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24" w:rsidRPr="009F30B1" w:rsidRDefault="009F30B1" w:rsidP="009F30B1">
      <w:pPr>
        <w:rPr>
          <w:rFonts w:ascii="Garamond" w:hAnsi="Garamond"/>
          <w:b/>
          <w:bCs/>
          <w:i/>
          <w:color w:val="808080"/>
        </w:rPr>
      </w:pPr>
      <w:r>
        <w:rPr>
          <w:rFonts w:ascii="Garamond" w:hAnsi="Garamond"/>
          <w:b/>
          <w:i/>
          <w:noProof/>
          <w:color w:val="808080"/>
          <w:lang w:eastAsia="pl-PL"/>
        </w:rPr>
        <w:drawing>
          <wp:inline distT="0" distB="0" distL="0" distR="0">
            <wp:extent cx="882650" cy="882650"/>
            <wp:effectExtent l="19050" t="0" r="0" b="0"/>
            <wp:docPr id="7" name="Obraz 1" descr="C:\Documents and Settings\Dyrektor\Pulpit\ZDJĘCIA 2009-2010\logo ZP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Dyrektor\Pulpit\ZDJĘCIA 2009-2010\logo ZP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24" w:rsidRPr="009F30B1" w:rsidRDefault="00502824" w:rsidP="00502824">
      <w:pPr>
        <w:jc w:val="center"/>
        <w:rPr>
          <w:rFonts w:ascii="Garamond" w:hAnsi="Garamond"/>
          <w:b/>
          <w:bCs/>
          <w:sz w:val="32"/>
          <w:szCs w:val="32"/>
        </w:rPr>
      </w:pPr>
      <w:r w:rsidRPr="009F30B1">
        <w:rPr>
          <w:rFonts w:ascii="Garamond" w:hAnsi="Garamond"/>
          <w:b/>
          <w:bCs/>
          <w:sz w:val="32"/>
          <w:szCs w:val="32"/>
        </w:rPr>
        <w:t xml:space="preserve">SZKOLNY ZESTAW PODRĘCZNIKÓW </w:t>
      </w:r>
    </w:p>
    <w:p w:rsidR="00502824" w:rsidRPr="009F30B1" w:rsidRDefault="00502824" w:rsidP="00502824">
      <w:pPr>
        <w:jc w:val="center"/>
        <w:rPr>
          <w:rFonts w:ascii="Garamond" w:hAnsi="Garamond"/>
          <w:b/>
          <w:bCs/>
          <w:sz w:val="32"/>
          <w:szCs w:val="32"/>
        </w:rPr>
      </w:pPr>
      <w:r w:rsidRPr="009F30B1">
        <w:rPr>
          <w:rFonts w:ascii="Garamond" w:hAnsi="Garamond"/>
          <w:b/>
          <w:bCs/>
          <w:sz w:val="32"/>
          <w:szCs w:val="32"/>
        </w:rPr>
        <w:t>na rok szkolny 20</w:t>
      </w:r>
      <w:r w:rsidR="009F30B1">
        <w:rPr>
          <w:rFonts w:ascii="Garamond" w:hAnsi="Garamond"/>
          <w:b/>
          <w:bCs/>
          <w:sz w:val="32"/>
          <w:szCs w:val="32"/>
        </w:rPr>
        <w:t>23</w:t>
      </w:r>
      <w:r w:rsidRPr="009F30B1">
        <w:rPr>
          <w:rFonts w:ascii="Garamond" w:hAnsi="Garamond"/>
          <w:b/>
          <w:bCs/>
          <w:sz w:val="32"/>
          <w:szCs w:val="32"/>
        </w:rPr>
        <w:t>/20</w:t>
      </w:r>
      <w:r w:rsidR="009F30B1">
        <w:rPr>
          <w:rFonts w:ascii="Garamond" w:hAnsi="Garamond"/>
          <w:b/>
          <w:bCs/>
          <w:sz w:val="32"/>
          <w:szCs w:val="32"/>
        </w:rPr>
        <w:t>24</w:t>
      </w:r>
    </w:p>
    <w:p w:rsidR="00502824" w:rsidRPr="009F30B1" w:rsidRDefault="00502824" w:rsidP="00502824">
      <w:pPr>
        <w:jc w:val="center"/>
        <w:rPr>
          <w:rFonts w:ascii="Garamond" w:hAnsi="Garamond"/>
          <w:b/>
          <w:bCs/>
          <w:sz w:val="32"/>
          <w:szCs w:val="32"/>
        </w:rPr>
      </w:pPr>
      <w:r w:rsidRPr="009F30B1">
        <w:rPr>
          <w:rFonts w:ascii="Garamond" w:hAnsi="Garamond"/>
          <w:b/>
          <w:bCs/>
          <w:sz w:val="32"/>
          <w:szCs w:val="32"/>
        </w:rPr>
        <w:t xml:space="preserve">w Szkole Podstawowej nr 1 im. Józefa Piłsudskiego </w:t>
      </w:r>
    </w:p>
    <w:p w:rsidR="00502824" w:rsidRPr="009F30B1" w:rsidRDefault="00502824" w:rsidP="00502824">
      <w:pPr>
        <w:jc w:val="center"/>
        <w:rPr>
          <w:rFonts w:ascii="Garamond" w:hAnsi="Garamond"/>
          <w:sz w:val="32"/>
          <w:szCs w:val="32"/>
        </w:rPr>
      </w:pPr>
      <w:r w:rsidRPr="009F30B1">
        <w:rPr>
          <w:rFonts w:ascii="Garamond" w:hAnsi="Garamond"/>
          <w:b/>
          <w:bCs/>
          <w:sz w:val="32"/>
          <w:szCs w:val="32"/>
        </w:rPr>
        <w:t>we Włoszczowie</w:t>
      </w:r>
    </w:p>
    <w:p w:rsidR="00B969BA" w:rsidRPr="000E03ED" w:rsidRDefault="00B969BA" w:rsidP="00B969BA">
      <w:pPr>
        <w:rPr>
          <w:rFonts w:ascii="Garamond" w:hAnsi="Garamond"/>
          <w:b/>
          <w:u w:val="single"/>
          <w:lang w:val="fr-FR"/>
        </w:rPr>
      </w:pPr>
    </w:p>
    <w:p w:rsidR="00B969BA" w:rsidRPr="000E03ED" w:rsidRDefault="00B969BA" w:rsidP="00B969BA">
      <w:pPr>
        <w:rPr>
          <w:rFonts w:ascii="Garamond" w:hAnsi="Garamond"/>
          <w:b/>
          <w:color w:val="FF0000"/>
          <w:u w:val="single"/>
        </w:rPr>
      </w:pPr>
      <w:r w:rsidRPr="000E03ED">
        <w:rPr>
          <w:rFonts w:ascii="Garamond" w:hAnsi="Garamond"/>
          <w:b/>
          <w:u w:val="single"/>
        </w:rPr>
        <w:t xml:space="preserve">Klasa </w:t>
      </w:r>
      <w:r w:rsidR="00BF3669" w:rsidRPr="000E03ED">
        <w:rPr>
          <w:rFonts w:ascii="Garamond" w:hAnsi="Garamond"/>
          <w:b/>
          <w:u w:val="single"/>
        </w:rPr>
        <w:t>1</w:t>
      </w:r>
      <w:r w:rsidR="00E021A1" w:rsidRPr="000E03ED">
        <w:rPr>
          <w:rFonts w:ascii="Garamond" w:hAnsi="Garamond"/>
          <w:b/>
          <w:color w:val="FF0000"/>
          <w:u w:val="single"/>
        </w:rPr>
        <w:t xml:space="preserve"> </w:t>
      </w:r>
    </w:p>
    <w:p w:rsidR="009F30B1" w:rsidRDefault="009F30B1" w:rsidP="009F30B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Podręczniki i materiały </w:t>
      </w:r>
      <w:r w:rsidRPr="00AF0FD6">
        <w:rPr>
          <w:rFonts w:ascii="Garamond" w:hAnsi="Garamond"/>
          <w:b/>
        </w:rPr>
        <w:t xml:space="preserve">ćwiczeniowe przeznaczone do obowiązkowych zajęć edukacyjnych  </w:t>
      </w:r>
    </w:p>
    <w:p w:rsidR="009F30B1" w:rsidRDefault="009F30B1" w:rsidP="009F30B1">
      <w:pPr>
        <w:jc w:val="both"/>
        <w:rPr>
          <w:rFonts w:ascii="Garamond" w:hAnsi="Garamond"/>
          <w:b/>
          <w:color w:val="FF0000"/>
        </w:rPr>
      </w:pPr>
      <w:r w:rsidRPr="001F442E">
        <w:rPr>
          <w:rFonts w:ascii="Garamond" w:hAnsi="Garamond"/>
          <w:b/>
        </w:rPr>
        <w:t xml:space="preserve">– </w:t>
      </w:r>
      <w:r w:rsidRPr="001F442E">
        <w:rPr>
          <w:rFonts w:ascii="Garamond" w:hAnsi="Garamond"/>
          <w:b/>
          <w:color w:val="FF0000"/>
        </w:rPr>
        <w:t>bezpłatne z dotacji celowej</w:t>
      </w:r>
    </w:p>
    <w:p w:rsidR="009F30B1" w:rsidRP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00B050"/>
        </w:rPr>
      </w:pPr>
      <w:r w:rsidRPr="009F30B1">
        <w:rPr>
          <w:rFonts w:ascii="Garamond" w:hAnsi="Garamond"/>
          <w:b/>
          <w:color w:val="00B050"/>
        </w:rPr>
        <w:t>Podręczniki spoza dotacji:</w:t>
      </w:r>
    </w:p>
    <w:p w:rsidR="009F30B1" w:rsidRP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FF0000"/>
        </w:rPr>
      </w:pPr>
    </w:p>
    <w:p w:rsidR="00B94C79" w:rsidRPr="003B27D7" w:rsidRDefault="00BF3669" w:rsidP="00537C22">
      <w:pPr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RELIGIA</w:t>
      </w:r>
    </w:p>
    <w:p w:rsidR="003B27D7" w:rsidRPr="00E51C4B" w:rsidRDefault="003B27D7" w:rsidP="003B27D7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403F92">
        <w:rPr>
          <w:rFonts w:ascii="Garamond" w:hAnsi="Garamond"/>
          <w:b/>
        </w:rPr>
        <w:t xml:space="preserve">„Poznaję Boży świat’’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 w:rsidR="00E33FE9">
        <w:rPr>
          <w:rFonts w:ascii="Garamond" w:hAnsi="Garamond"/>
        </w:rPr>
        <w:t xml:space="preserve"> ks. dr Krzysztof Mielnicki, </w:t>
      </w:r>
      <w:r>
        <w:rPr>
          <w:rFonts w:ascii="Garamond" w:hAnsi="Garamond"/>
        </w:rPr>
        <w:t>Elżbieta  Kondrak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C336FE" w:rsidRDefault="00C336FE" w:rsidP="00537C22">
      <w:pPr>
        <w:rPr>
          <w:rFonts w:ascii="Garamond" w:hAnsi="Garamond"/>
          <w:b/>
          <w:color w:val="FF0000"/>
          <w:u w:val="single"/>
        </w:rPr>
      </w:pPr>
    </w:p>
    <w:p w:rsidR="00C336FE" w:rsidRPr="000E03ED" w:rsidRDefault="00C336FE" w:rsidP="00537C22">
      <w:pPr>
        <w:rPr>
          <w:rFonts w:ascii="Garamond" w:hAnsi="Garamond"/>
          <w:b/>
          <w:color w:val="FF0000"/>
          <w:u w:val="single"/>
        </w:rPr>
      </w:pPr>
    </w:p>
    <w:p w:rsidR="00B94C79" w:rsidRPr="0074656F" w:rsidRDefault="00537C22" w:rsidP="00537C22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u w:val="single"/>
        </w:rPr>
        <w:t xml:space="preserve">Klasa </w:t>
      </w:r>
      <w:r w:rsidR="00BF3669" w:rsidRPr="000E03ED">
        <w:rPr>
          <w:rFonts w:ascii="Garamond" w:hAnsi="Garamond"/>
          <w:b/>
          <w:u w:val="single"/>
        </w:rPr>
        <w:t>2</w:t>
      </w:r>
      <w:r w:rsidR="00E021A1" w:rsidRPr="000E03ED">
        <w:rPr>
          <w:rFonts w:ascii="Garamond" w:hAnsi="Garamond"/>
          <w:b/>
          <w:u w:val="single"/>
        </w:rPr>
        <w:t xml:space="preserve"> </w:t>
      </w:r>
    </w:p>
    <w:p w:rsidR="009F30B1" w:rsidRDefault="009F30B1" w:rsidP="009F30B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Podręczniki i materiały </w:t>
      </w:r>
      <w:r w:rsidRPr="00AF0FD6">
        <w:rPr>
          <w:rFonts w:ascii="Garamond" w:hAnsi="Garamond"/>
          <w:b/>
        </w:rPr>
        <w:t xml:space="preserve">ćwiczeniowe przeznaczone do obowiązkowych zajęć edukacyjnych  </w:t>
      </w:r>
    </w:p>
    <w:p w:rsidR="009F30B1" w:rsidRPr="009F30B1" w:rsidRDefault="009F30B1" w:rsidP="009F30B1">
      <w:pPr>
        <w:jc w:val="both"/>
        <w:rPr>
          <w:rFonts w:ascii="Garamond" w:hAnsi="Garamond"/>
          <w:b/>
          <w:color w:val="FF0000"/>
        </w:rPr>
      </w:pPr>
      <w:r w:rsidRPr="001F442E">
        <w:rPr>
          <w:rFonts w:ascii="Garamond" w:hAnsi="Garamond"/>
          <w:b/>
        </w:rPr>
        <w:t xml:space="preserve">– </w:t>
      </w:r>
      <w:r w:rsidRPr="001F442E">
        <w:rPr>
          <w:rFonts w:ascii="Garamond" w:hAnsi="Garamond"/>
          <w:b/>
          <w:color w:val="FF0000"/>
        </w:rPr>
        <w:t>bezpłatne z dotacji celowej</w:t>
      </w:r>
    </w:p>
    <w:p w:rsid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00B050"/>
        </w:rPr>
      </w:pPr>
      <w:r w:rsidRPr="009F30B1">
        <w:rPr>
          <w:rFonts w:ascii="Garamond" w:hAnsi="Garamond"/>
          <w:b/>
          <w:color w:val="00B050"/>
        </w:rPr>
        <w:t>Podręczniki spoza dotacji:</w:t>
      </w:r>
    </w:p>
    <w:p w:rsidR="009F30B1" w:rsidRP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00B050"/>
        </w:rPr>
      </w:pPr>
    </w:p>
    <w:p w:rsidR="00BF3669" w:rsidRPr="000E03ED" w:rsidRDefault="00BF3669" w:rsidP="00BF3669">
      <w:pPr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RELIGIA</w:t>
      </w:r>
    </w:p>
    <w:p w:rsidR="00F660E5" w:rsidRPr="00E51C4B" w:rsidRDefault="00F660E5" w:rsidP="00F660E5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„Odkrywamy Królestwo Bo</w:t>
      </w:r>
      <w:r w:rsidR="001162AE">
        <w:rPr>
          <w:rFonts w:ascii="Garamond" w:hAnsi="Garamond"/>
          <w:b/>
        </w:rPr>
        <w:t>że</w:t>
      </w:r>
      <w:r w:rsidRPr="00403F92">
        <w:rPr>
          <w:rFonts w:ascii="Garamond" w:hAnsi="Garamond"/>
          <w:b/>
        </w:rPr>
        <w:t xml:space="preserve">’’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>
        <w:rPr>
          <w:rFonts w:ascii="Garamond" w:hAnsi="Garamond"/>
        </w:rPr>
        <w:t>ks. Krzysztof Mielnicki, Elżbieta  Kondrak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537C22" w:rsidRPr="000E03ED" w:rsidRDefault="00537C22" w:rsidP="00F660E5">
      <w:pPr>
        <w:spacing w:after="0" w:line="240" w:lineRule="auto"/>
        <w:ind w:left="720"/>
        <w:rPr>
          <w:rFonts w:ascii="Garamond" w:eastAsia="Calibri" w:hAnsi="Garamond" w:cs="Times New Roman"/>
          <w:b/>
        </w:rPr>
      </w:pPr>
    </w:p>
    <w:p w:rsidR="00F660E5" w:rsidRDefault="00F660E5" w:rsidP="00537C22">
      <w:pPr>
        <w:rPr>
          <w:rFonts w:ascii="Garamond" w:hAnsi="Garamond"/>
          <w:b/>
          <w:u w:val="single"/>
        </w:rPr>
      </w:pPr>
    </w:p>
    <w:p w:rsidR="00537C22" w:rsidRPr="0074656F" w:rsidRDefault="00537C22" w:rsidP="0074656F">
      <w:pPr>
        <w:rPr>
          <w:rFonts w:ascii="Garamond" w:hAnsi="Garamond"/>
          <w:b/>
          <w:u w:val="single"/>
        </w:rPr>
      </w:pPr>
      <w:r w:rsidRPr="000E03ED">
        <w:rPr>
          <w:rFonts w:ascii="Garamond" w:hAnsi="Garamond"/>
          <w:b/>
          <w:u w:val="single"/>
        </w:rPr>
        <w:t>Klasa 3</w:t>
      </w:r>
      <w:r w:rsidR="00E021A1" w:rsidRPr="000E03ED">
        <w:rPr>
          <w:rFonts w:ascii="Garamond" w:hAnsi="Garamond"/>
          <w:b/>
          <w:u w:val="single"/>
        </w:rPr>
        <w:t xml:space="preserve"> </w:t>
      </w:r>
    </w:p>
    <w:p w:rsidR="009F30B1" w:rsidRDefault="009F30B1" w:rsidP="009F30B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Podręczniki i materiały </w:t>
      </w:r>
      <w:r w:rsidRPr="00AF0FD6">
        <w:rPr>
          <w:rFonts w:ascii="Garamond" w:hAnsi="Garamond"/>
          <w:b/>
        </w:rPr>
        <w:t xml:space="preserve">ćwiczeniowe przeznaczone do obowiązkowych zajęć edukacyjnych  </w:t>
      </w:r>
    </w:p>
    <w:p w:rsidR="009F30B1" w:rsidRPr="009F30B1" w:rsidRDefault="009F30B1" w:rsidP="009F30B1">
      <w:pPr>
        <w:jc w:val="both"/>
        <w:rPr>
          <w:rFonts w:ascii="Garamond" w:hAnsi="Garamond"/>
          <w:b/>
          <w:color w:val="FF0000"/>
        </w:rPr>
      </w:pPr>
      <w:r w:rsidRPr="001F442E">
        <w:rPr>
          <w:rFonts w:ascii="Garamond" w:hAnsi="Garamond"/>
          <w:b/>
        </w:rPr>
        <w:t xml:space="preserve">– </w:t>
      </w:r>
      <w:r w:rsidRPr="001F442E">
        <w:rPr>
          <w:rFonts w:ascii="Garamond" w:hAnsi="Garamond"/>
          <w:b/>
          <w:color w:val="FF0000"/>
        </w:rPr>
        <w:t>bezpłatne z dotacji celowej</w:t>
      </w:r>
    </w:p>
    <w:p w:rsid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00B050"/>
        </w:rPr>
      </w:pPr>
      <w:r w:rsidRPr="009F30B1">
        <w:rPr>
          <w:rFonts w:ascii="Garamond" w:hAnsi="Garamond"/>
          <w:b/>
          <w:color w:val="00B050"/>
        </w:rPr>
        <w:t>Podręczniki spoza dotacji:</w:t>
      </w:r>
    </w:p>
    <w:p w:rsidR="009F30B1" w:rsidRP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00B050"/>
        </w:rPr>
      </w:pPr>
    </w:p>
    <w:p w:rsidR="00BF3669" w:rsidRPr="000E03ED" w:rsidRDefault="00BF3669" w:rsidP="00BF3669">
      <w:pPr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RELIGIA</w:t>
      </w:r>
    </w:p>
    <w:p w:rsidR="00F660E5" w:rsidRPr="008D202B" w:rsidRDefault="00F660E5" w:rsidP="008D202B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E33FE9">
        <w:rPr>
          <w:rFonts w:ascii="Garamond" w:hAnsi="Garamond"/>
          <w:b/>
        </w:rPr>
        <w:t xml:space="preserve">Poznaję Jezusa” – </w:t>
      </w:r>
      <w:r w:rsidR="00E33FE9">
        <w:rPr>
          <w:rFonts w:ascii="Garamond" w:hAnsi="Garamond"/>
        </w:rPr>
        <w:t>ks. Krzysztof Mielnicki, Elżbieta Kondrak (wyd</w:t>
      </w:r>
      <w:r w:rsidR="00E33FE9" w:rsidRPr="008D202B">
        <w:rPr>
          <w:rFonts w:ascii="Garamond" w:hAnsi="Garamond"/>
        </w:rPr>
        <w:t>. „Jedność” Kielce)</w:t>
      </w:r>
    </w:p>
    <w:p w:rsidR="00F660E5" w:rsidRDefault="00F660E5" w:rsidP="00905875">
      <w:pPr>
        <w:rPr>
          <w:rFonts w:ascii="Garamond" w:hAnsi="Garamond"/>
          <w:b/>
          <w:u w:val="single"/>
        </w:rPr>
      </w:pPr>
    </w:p>
    <w:p w:rsidR="00A20752" w:rsidRPr="009F30B1" w:rsidRDefault="00537C22" w:rsidP="00BF3669">
      <w:pPr>
        <w:rPr>
          <w:rFonts w:ascii="Garamond" w:hAnsi="Garamond"/>
          <w:b/>
          <w:u w:val="single"/>
        </w:rPr>
      </w:pPr>
      <w:r w:rsidRPr="000E03ED">
        <w:rPr>
          <w:rFonts w:ascii="Garamond" w:hAnsi="Garamond"/>
          <w:b/>
          <w:u w:val="single"/>
        </w:rPr>
        <w:lastRenderedPageBreak/>
        <w:t>Klasa 4</w:t>
      </w:r>
      <w:r w:rsidR="0001554B" w:rsidRPr="000E03ED">
        <w:rPr>
          <w:rFonts w:ascii="Garamond" w:hAnsi="Garamond"/>
          <w:b/>
          <w:u w:val="single"/>
        </w:rPr>
        <w:t xml:space="preserve"> </w:t>
      </w:r>
    </w:p>
    <w:p w:rsidR="009F30B1" w:rsidRDefault="009F30B1" w:rsidP="009F30B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Podręczniki i materiały </w:t>
      </w:r>
      <w:r w:rsidRPr="00AF0FD6">
        <w:rPr>
          <w:rFonts w:ascii="Garamond" w:hAnsi="Garamond"/>
          <w:b/>
        </w:rPr>
        <w:t xml:space="preserve">ćwiczeniowe przeznaczone do obowiązkowych zajęć edukacyjnych  </w:t>
      </w:r>
    </w:p>
    <w:p w:rsidR="009F30B1" w:rsidRPr="009F30B1" w:rsidRDefault="009F30B1" w:rsidP="009F30B1">
      <w:pPr>
        <w:jc w:val="both"/>
        <w:rPr>
          <w:rFonts w:ascii="Garamond" w:hAnsi="Garamond"/>
          <w:b/>
          <w:color w:val="FF0000"/>
        </w:rPr>
      </w:pPr>
      <w:r w:rsidRPr="001F442E">
        <w:rPr>
          <w:rFonts w:ascii="Garamond" w:hAnsi="Garamond"/>
          <w:b/>
        </w:rPr>
        <w:t xml:space="preserve">– </w:t>
      </w:r>
      <w:r w:rsidRPr="001F442E">
        <w:rPr>
          <w:rFonts w:ascii="Garamond" w:hAnsi="Garamond"/>
          <w:b/>
          <w:color w:val="FF0000"/>
        </w:rPr>
        <w:t>bezpłatne z dotacji celowej</w:t>
      </w:r>
    </w:p>
    <w:p w:rsid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00B050"/>
        </w:rPr>
      </w:pPr>
      <w:r w:rsidRPr="009F30B1">
        <w:rPr>
          <w:rFonts w:ascii="Garamond" w:hAnsi="Garamond"/>
          <w:b/>
          <w:color w:val="00B050"/>
        </w:rPr>
        <w:t>Podręczniki spoza dotacji:</w:t>
      </w:r>
    </w:p>
    <w:p w:rsidR="009F30B1" w:rsidRP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00B050"/>
        </w:rPr>
      </w:pPr>
    </w:p>
    <w:p w:rsidR="003D714B" w:rsidRPr="003D714B" w:rsidRDefault="003D714B" w:rsidP="003D714B">
      <w:pPr>
        <w:jc w:val="both"/>
        <w:rPr>
          <w:rFonts w:ascii="Garamond" w:hAnsi="Garamond"/>
          <w:b/>
        </w:rPr>
      </w:pPr>
      <w:r w:rsidRPr="003D714B">
        <w:rPr>
          <w:rFonts w:ascii="Garamond" w:hAnsi="Garamond"/>
          <w:b/>
        </w:rPr>
        <w:t>WDŻ</w:t>
      </w:r>
    </w:p>
    <w:p w:rsidR="003D714B" w:rsidRPr="009F30B1" w:rsidRDefault="003D714B" w:rsidP="009F30B1">
      <w:pPr>
        <w:pStyle w:val="Nagwek2"/>
        <w:numPr>
          <w:ilvl w:val="0"/>
          <w:numId w:val="5"/>
        </w:numPr>
        <w:shd w:val="clear" w:color="auto" w:fill="FFFFFF" w:themeFill="background1"/>
        <w:spacing w:before="0" w:line="169" w:lineRule="atLeast"/>
        <w:rPr>
          <w:rFonts w:ascii="Garamond" w:hAnsi="Garamond"/>
          <w:b w:val="0"/>
          <w:bCs w:val="0"/>
          <w:color w:val="auto"/>
          <w:sz w:val="22"/>
          <w:szCs w:val="22"/>
        </w:rPr>
      </w:pPr>
      <w:r w:rsidRPr="003D714B">
        <w:rPr>
          <w:rFonts w:ascii="Garamond" w:hAnsi="Garamond"/>
          <w:bCs w:val="0"/>
          <w:color w:val="auto"/>
          <w:sz w:val="22"/>
          <w:szCs w:val="22"/>
        </w:rPr>
        <w:t>„</w:t>
      </w:r>
      <w:hyperlink r:id="rId9" w:tooltip="Wędrując ku dorosłości. Wychowanie do życia w rodzinie. Ćwiczenia dla klasy 4 szkoły podstawowej" w:history="1">
        <w:r w:rsidRPr="004D6134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>Wędrując ku dorosłości”. Wychowanie do życia w rodzinie. Ćwiczenia dla klasy 4 szkoły podstawowej</w:t>
        </w:r>
      </w:hyperlink>
      <w:r w:rsidRPr="004D6134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 </w:t>
      </w:r>
      <w:r w:rsidRPr="003D714B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– </w:t>
      </w:r>
      <w:r w:rsidRPr="003D714B">
        <w:rPr>
          <w:rFonts w:ascii="Garamond" w:hAnsi="Garamond"/>
          <w:b w:val="0"/>
          <w:color w:val="auto"/>
          <w:sz w:val="22"/>
          <w:szCs w:val="22"/>
        </w:rPr>
        <w:t>Teresa Król  (wyd. Rubikon)</w:t>
      </w:r>
      <w:r w:rsidRPr="003D714B">
        <w:rPr>
          <w:rFonts w:ascii="Garamond" w:hAnsi="Garamond"/>
          <w:b w:val="0"/>
          <w:color w:val="auto"/>
          <w:sz w:val="22"/>
          <w:szCs w:val="22"/>
          <w:u w:val="single"/>
        </w:rPr>
        <w:t xml:space="preserve">  </w:t>
      </w:r>
    </w:p>
    <w:p w:rsidR="009F30B1" w:rsidRDefault="009F30B1" w:rsidP="009C0D80">
      <w:pPr>
        <w:jc w:val="both"/>
        <w:rPr>
          <w:rFonts w:ascii="Garamond" w:hAnsi="Garamond"/>
          <w:b/>
          <w:lang w:val="en-US"/>
        </w:rPr>
      </w:pPr>
    </w:p>
    <w:p w:rsidR="009C0D80" w:rsidRPr="000E03ED" w:rsidRDefault="009C0D80" w:rsidP="009C0D80">
      <w:pPr>
        <w:jc w:val="both"/>
        <w:rPr>
          <w:rFonts w:ascii="Garamond" w:hAnsi="Garamond"/>
          <w:b/>
          <w:lang w:val="en-US"/>
        </w:rPr>
      </w:pPr>
      <w:r w:rsidRPr="000E03ED">
        <w:rPr>
          <w:rFonts w:ascii="Garamond" w:hAnsi="Garamond"/>
          <w:b/>
          <w:lang w:val="en-US"/>
        </w:rPr>
        <w:t>RELIGIA</w:t>
      </w:r>
    </w:p>
    <w:p w:rsidR="009C0D80" w:rsidRPr="000E03ED" w:rsidRDefault="009C0D80" w:rsidP="009C0D80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Garamond" w:hAnsi="Garamond"/>
        </w:rPr>
      </w:pPr>
      <w:r w:rsidRPr="000E03ED">
        <w:rPr>
          <w:rFonts w:ascii="Garamond" w:hAnsi="Garamond"/>
          <w:b/>
        </w:rPr>
        <w:t>„Miejsca pełne BOGActw”</w:t>
      </w:r>
      <w:r w:rsidRPr="000E03ED">
        <w:rPr>
          <w:rFonts w:ascii="Garamond" w:hAnsi="Garamond"/>
        </w:rPr>
        <w:t xml:space="preserve">– ks. K. Mielnicki,  E. Kondrak, B. Nosek (wyd. „Jedność” Kielce) </w:t>
      </w:r>
    </w:p>
    <w:p w:rsidR="003D714B" w:rsidRDefault="009C0D80" w:rsidP="00537C22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„Miejsca pełne BOGActw”. Zeszyt ćwiczeń.</w:t>
      </w:r>
    </w:p>
    <w:p w:rsidR="003B27D7" w:rsidRDefault="003B27D7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3B27D7" w:rsidRDefault="003B27D7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537C22" w:rsidRDefault="000E03ED" w:rsidP="003D714B">
      <w:pPr>
        <w:spacing w:after="0" w:line="240" w:lineRule="auto"/>
        <w:jc w:val="both"/>
        <w:rPr>
          <w:rFonts w:ascii="Garamond" w:hAnsi="Garamond"/>
          <w:b/>
          <w:color w:val="FF0000"/>
        </w:rPr>
      </w:pPr>
      <w:r w:rsidRPr="003D714B">
        <w:rPr>
          <w:rFonts w:ascii="Garamond" w:hAnsi="Garamond"/>
          <w:b/>
          <w:u w:val="single"/>
        </w:rPr>
        <w:t>Klasa</w:t>
      </w:r>
      <w:r w:rsidR="000E1CF4">
        <w:rPr>
          <w:rFonts w:ascii="Garamond" w:hAnsi="Garamond"/>
          <w:b/>
          <w:u w:val="single"/>
        </w:rPr>
        <w:t xml:space="preserve"> </w:t>
      </w:r>
      <w:r w:rsidRPr="003D714B">
        <w:rPr>
          <w:rFonts w:ascii="Garamond" w:hAnsi="Garamond"/>
          <w:b/>
          <w:u w:val="single"/>
        </w:rPr>
        <w:t xml:space="preserve">5 </w:t>
      </w:r>
      <w:r w:rsidRPr="003D714B">
        <w:rPr>
          <w:rFonts w:ascii="Garamond" w:hAnsi="Garamond"/>
          <w:b/>
        </w:rPr>
        <w:t xml:space="preserve"> </w:t>
      </w:r>
    </w:p>
    <w:p w:rsidR="003D714B" w:rsidRPr="003D714B" w:rsidRDefault="003D714B" w:rsidP="003D714B">
      <w:pPr>
        <w:spacing w:after="0" w:line="240" w:lineRule="auto"/>
        <w:jc w:val="both"/>
        <w:rPr>
          <w:rFonts w:ascii="Garamond" w:hAnsi="Garamond"/>
          <w:b/>
        </w:rPr>
      </w:pPr>
    </w:p>
    <w:p w:rsidR="009F30B1" w:rsidRDefault="009F30B1" w:rsidP="009F30B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Podręczniki i materiały </w:t>
      </w:r>
      <w:r w:rsidRPr="00AF0FD6">
        <w:rPr>
          <w:rFonts w:ascii="Garamond" w:hAnsi="Garamond"/>
          <w:b/>
        </w:rPr>
        <w:t xml:space="preserve">ćwiczeniowe przeznaczone do obowiązkowych zajęć edukacyjnych  </w:t>
      </w:r>
    </w:p>
    <w:p w:rsidR="009F30B1" w:rsidRPr="009F30B1" w:rsidRDefault="009F30B1" w:rsidP="009F30B1">
      <w:pPr>
        <w:jc w:val="both"/>
        <w:rPr>
          <w:rFonts w:ascii="Garamond" w:hAnsi="Garamond"/>
          <w:b/>
          <w:color w:val="FF0000"/>
        </w:rPr>
      </w:pPr>
      <w:r w:rsidRPr="001F442E">
        <w:rPr>
          <w:rFonts w:ascii="Garamond" w:hAnsi="Garamond"/>
          <w:b/>
        </w:rPr>
        <w:t xml:space="preserve">– </w:t>
      </w:r>
      <w:r w:rsidRPr="001F442E">
        <w:rPr>
          <w:rFonts w:ascii="Garamond" w:hAnsi="Garamond"/>
          <w:b/>
          <w:color w:val="FF0000"/>
        </w:rPr>
        <w:t>bezpłatne z dotacji celowej</w:t>
      </w:r>
    </w:p>
    <w:p w:rsidR="009F30B1" w:rsidRPr="009F30B1" w:rsidRDefault="009F30B1" w:rsidP="009F30B1">
      <w:pPr>
        <w:spacing w:after="0" w:line="240" w:lineRule="auto"/>
        <w:jc w:val="both"/>
        <w:rPr>
          <w:rFonts w:ascii="Garamond" w:hAnsi="Garamond"/>
          <w:b/>
          <w:color w:val="00B050"/>
        </w:rPr>
      </w:pPr>
      <w:r w:rsidRPr="009F30B1">
        <w:rPr>
          <w:rFonts w:ascii="Garamond" w:hAnsi="Garamond"/>
          <w:b/>
          <w:color w:val="00B050"/>
        </w:rPr>
        <w:t>Podręczniki spoza dotacji:</w:t>
      </w:r>
    </w:p>
    <w:p w:rsidR="003D714B" w:rsidRPr="003D714B" w:rsidRDefault="0000652E" w:rsidP="003D714B">
      <w:pPr>
        <w:spacing w:after="0" w:line="240" w:lineRule="auto"/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br/>
      </w:r>
      <w:r w:rsidR="003D714B" w:rsidRPr="000E03ED">
        <w:rPr>
          <w:rFonts w:ascii="Garamond" w:hAnsi="Garamond"/>
          <w:b/>
        </w:rPr>
        <w:t>WDŻ</w:t>
      </w:r>
    </w:p>
    <w:p w:rsidR="003D714B" w:rsidRPr="003D714B" w:rsidRDefault="003D714B" w:rsidP="0000652E">
      <w:pPr>
        <w:pStyle w:val="Nagwek2"/>
        <w:numPr>
          <w:ilvl w:val="0"/>
          <w:numId w:val="5"/>
        </w:numPr>
        <w:shd w:val="clear" w:color="auto" w:fill="FFFFFF" w:themeFill="background1"/>
        <w:spacing w:before="0" w:line="169" w:lineRule="atLeast"/>
        <w:rPr>
          <w:rFonts w:ascii="Garamond" w:hAnsi="Garamond"/>
          <w:b w:val="0"/>
          <w:bCs w:val="0"/>
          <w:color w:val="auto"/>
          <w:sz w:val="22"/>
          <w:szCs w:val="22"/>
        </w:rPr>
      </w:pPr>
      <w:r w:rsidRPr="003D714B">
        <w:rPr>
          <w:rFonts w:ascii="Garamond" w:hAnsi="Garamond"/>
          <w:bCs w:val="0"/>
          <w:color w:val="auto"/>
          <w:sz w:val="22"/>
          <w:szCs w:val="22"/>
        </w:rPr>
        <w:t>„</w:t>
      </w:r>
      <w:hyperlink r:id="rId10" w:tooltip="Wędrując ku dorosłości. Wychowanie do życia w rodzinie. Ćwiczenia dla klasy 4 szkoły podstawowej" w:history="1"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 xml:space="preserve">Wędrując ku dorosłości”. Wychowanie do życia w rodzinie. Ćwiczenia dla klasy </w:t>
        </w:r>
        <w:r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>5</w:t>
        </w:r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 xml:space="preserve"> szkoły podstawowej</w:t>
        </w:r>
      </w:hyperlink>
      <w:r w:rsidRPr="003D714B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 – </w:t>
      </w:r>
      <w:r w:rsidRPr="003D714B">
        <w:rPr>
          <w:rFonts w:ascii="Garamond" w:hAnsi="Garamond"/>
          <w:b w:val="0"/>
          <w:color w:val="auto"/>
          <w:sz w:val="22"/>
          <w:szCs w:val="22"/>
        </w:rPr>
        <w:t>Teresa Król  (wyd. Rubikon)</w:t>
      </w:r>
      <w:r w:rsidRPr="003D714B">
        <w:rPr>
          <w:rFonts w:ascii="Garamond" w:hAnsi="Garamond"/>
          <w:b w:val="0"/>
          <w:color w:val="auto"/>
          <w:sz w:val="22"/>
          <w:szCs w:val="22"/>
          <w:u w:val="single"/>
        </w:rPr>
        <w:t xml:space="preserve">  </w:t>
      </w:r>
    </w:p>
    <w:p w:rsidR="003D714B" w:rsidRPr="003D714B" w:rsidRDefault="003D714B" w:rsidP="0000652E">
      <w:pPr>
        <w:rPr>
          <w:rFonts w:ascii="Garamond" w:hAnsi="Garamond"/>
          <w:b/>
          <w:sz w:val="10"/>
          <w:szCs w:val="10"/>
          <w:lang w:val="en-US"/>
        </w:rPr>
      </w:pPr>
    </w:p>
    <w:p w:rsidR="009C0D80" w:rsidRPr="0000652E" w:rsidRDefault="009C0D80" w:rsidP="003D714B">
      <w:pPr>
        <w:spacing w:after="0" w:line="240" w:lineRule="auto"/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lang w:val="en-US"/>
        </w:rPr>
        <w:t>RELIGIA</w:t>
      </w:r>
    </w:p>
    <w:p w:rsidR="00F660E5" w:rsidRPr="00E51C4B" w:rsidRDefault="00F660E5" w:rsidP="00F660E5">
      <w:pPr>
        <w:numPr>
          <w:ilvl w:val="0"/>
          <w:numId w:val="3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„Szczęśliwi, którzy szukają prawdy” (podręcznik + ćwiczenia)</w:t>
      </w:r>
      <w:r w:rsidRPr="00403F92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>
        <w:rPr>
          <w:rFonts w:ascii="Garamond" w:hAnsi="Garamond"/>
        </w:rPr>
        <w:t>ks. Krzysztof Mielnicki, Elżbieta Kondrak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9C0D80" w:rsidRDefault="009C0D80" w:rsidP="00F660E5">
      <w:pPr>
        <w:spacing w:after="0" w:line="240" w:lineRule="auto"/>
        <w:ind w:left="720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A20752" w:rsidRPr="003D714B" w:rsidRDefault="00A20752" w:rsidP="00A20752">
      <w:pPr>
        <w:spacing w:after="0" w:line="240" w:lineRule="auto"/>
        <w:ind w:left="720"/>
        <w:jc w:val="both"/>
        <w:rPr>
          <w:rFonts w:ascii="Garamond" w:hAnsi="Garamond"/>
          <w:b/>
          <w:sz w:val="10"/>
          <w:szCs w:val="10"/>
        </w:rPr>
      </w:pPr>
    </w:p>
    <w:p w:rsidR="00AA3FA0" w:rsidRPr="000E1CF4" w:rsidRDefault="00A20752" w:rsidP="00A20752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u w:val="single"/>
        </w:rPr>
        <w:t xml:space="preserve">Klasa </w:t>
      </w:r>
      <w:r>
        <w:rPr>
          <w:rFonts w:ascii="Garamond" w:hAnsi="Garamond"/>
          <w:b/>
          <w:u w:val="single"/>
        </w:rPr>
        <w:t>6</w:t>
      </w:r>
      <w:r w:rsidRPr="000E03ED">
        <w:rPr>
          <w:rFonts w:ascii="Garamond" w:hAnsi="Garamond"/>
          <w:b/>
          <w:u w:val="single"/>
        </w:rPr>
        <w:t xml:space="preserve"> </w:t>
      </w:r>
    </w:p>
    <w:p w:rsidR="000E1CF4" w:rsidRDefault="000E1CF4" w:rsidP="000E1C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Podręczniki i materiały </w:t>
      </w:r>
      <w:r w:rsidRPr="00AF0FD6">
        <w:rPr>
          <w:rFonts w:ascii="Garamond" w:hAnsi="Garamond"/>
          <w:b/>
        </w:rPr>
        <w:t xml:space="preserve">ćwiczeniowe przeznaczone do obowiązkowych zajęć edukacyjnych  </w:t>
      </w:r>
    </w:p>
    <w:p w:rsidR="000E1CF4" w:rsidRPr="009F30B1" w:rsidRDefault="000E1CF4" w:rsidP="000E1CF4">
      <w:pPr>
        <w:jc w:val="both"/>
        <w:rPr>
          <w:rFonts w:ascii="Garamond" w:hAnsi="Garamond"/>
          <w:b/>
          <w:color w:val="FF0000"/>
        </w:rPr>
      </w:pPr>
      <w:r w:rsidRPr="001F442E">
        <w:rPr>
          <w:rFonts w:ascii="Garamond" w:hAnsi="Garamond"/>
          <w:b/>
        </w:rPr>
        <w:t xml:space="preserve">– </w:t>
      </w:r>
      <w:r w:rsidRPr="001F442E">
        <w:rPr>
          <w:rFonts w:ascii="Garamond" w:hAnsi="Garamond"/>
          <w:b/>
          <w:color w:val="FF0000"/>
        </w:rPr>
        <w:t>bezpłatne z dotacji celowej</w:t>
      </w:r>
    </w:p>
    <w:p w:rsidR="000E1CF4" w:rsidRDefault="000E1CF4" w:rsidP="000E1CF4">
      <w:pPr>
        <w:spacing w:after="0" w:line="240" w:lineRule="auto"/>
        <w:jc w:val="both"/>
        <w:rPr>
          <w:rFonts w:ascii="Garamond" w:hAnsi="Garamond"/>
          <w:b/>
          <w:color w:val="00B050"/>
        </w:rPr>
      </w:pPr>
      <w:r w:rsidRPr="009F30B1">
        <w:rPr>
          <w:rFonts w:ascii="Garamond" w:hAnsi="Garamond"/>
          <w:b/>
          <w:color w:val="00B050"/>
        </w:rPr>
        <w:t>Podręczniki spoza dotacji:</w:t>
      </w:r>
    </w:p>
    <w:p w:rsidR="000E1CF4" w:rsidRPr="000E1CF4" w:rsidRDefault="000E1CF4" w:rsidP="000E1CF4">
      <w:pPr>
        <w:spacing w:after="0" w:line="240" w:lineRule="auto"/>
        <w:jc w:val="both"/>
        <w:rPr>
          <w:rFonts w:ascii="Garamond" w:hAnsi="Garamond"/>
          <w:b/>
          <w:color w:val="00B050"/>
        </w:rPr>
      </w:pPr>
    </w:p>
    <w:p w:rsidR="009C0D80" w:rsidRPr="000E03ED" w:rsidRDefault="009C0D80" w:rsidP="009C0D80">
      <w:pPr>
        <w:jc w:val="both"/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RELIGIA</w:t>
      </w:r>
    </w:p>
    <w:p w:rsidR="00F660E5" w:rsidRPr="00E51C4B" w:rsidRDefault="00F660E5" w:rsidP="00F660E5">
      <w:pPr>
        <w:numPr>
          <w:ilvl w:val="0"/>
          <w:numId w:val="3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„Szczęś</w:t>
      </w:r>
      <w:r w:rsidR="00362DB6">
        <w:rPr>
          <w:rFonts w:ascii="Garamond" w:hAnsi="Garamond"/>
          <w:b/>
        </w:rPr>
        <w:t>liwi, którzy odkrywają piękno</w:t>
      </w:r>
      <w:r>
        <w:rPr>
          <w:rFonts w:ascii="Garamond" w:hAnsi="Garamond"/>
          <w:b/>
        </w:rPr>
        <w:t>” (podręcznik + ćwiczenia)</w:t>
      </w:r>
      <w:r w:rsidRPr="00403F92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>
        <w:rPr>
          <w:rFonts w:ascii="Garamond" w:hAnsi="Garamond"/>
        </w:rPr>
        <w:t>ks. Krzysztof Mielnicki, Elżbieta Kondrak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1056C3" w:rsidRPr="001056C3" w:rsidRDefault="001056C3" w:rsidP="009C0D80">
      <w:pPr>
        <w:jc w:val="both"/>
        <w:rPr>
          <w:rFonts w:ascii="Garamond" w:hAnsi="Garamond"/>
          <w:b/>
          <w:sz w:val="10"/>
          <w:szCs w:val="10"/>
        </w:rPr>
      </w:pPr>
    </w:p>
    <w:p w:rsidR="009C0D80" w:rsidRPr="000E03ED" w:rsidRDefault="000A0EFF" w:rsidP="009C0D8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9C0D80" w:rsidRPr="000E03ED">
        <w:rPr>
          <w:rFonts w:ascii="Garamond" w:hAnsi="Garamond"/>
          <w:b/>
        </w:rPr>
        <w:t>WDŻ</w:t>
      </w:r>
    </w:p>
    <w:p w:rsidR="00A676B1" w:rsidRPr="003D714B" w:rsidRDefault="009C0D80" w:rsidP="00BF3669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0E03ED">
        <w:rPr>
          <w:rFonts w:ascii="Garamond" w:hAnsi="Garamond"/>
          <w:b/>
        </w:rPr>
        <w:t xml:space="preserve">„Wędrując ku dorosłości”. Ćwiczenia dla klas 6. </w:t>
      </w:r>
      <w:r w:rsidRPr="000E03ED">
        <w:rPr>
          <w:rFonts w:ascii="Garamond" w:hAnsi="Garamond"/>
        </w:rPr>
        <w:t>–  Elżbieta Purzycka, Maria Salke (wyd. Rubikon)</w:t>
      </w:r>
    </w:p>
    <w:p w:rsidR="00DA77CA" w:rsidRDefault="00DA77CA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0E1CF4" w:rsidRDefault="000E1CF4" w:rsidP="00BF3669">
      <w:pPr>
        <w:rPr>
          <w:rFonts w:ascii="Garamond" w:hAnsi="Garamond"/>
          <w:b/>
          <w:u w:val="single"/>
        </w:rPr>
      </w:pPr>
    </w:p>
    <w:p w:rsidR="00BF3669" w:rsidRDefault="00A20752" w:rsidP="00BF3669">
      <w:pPr>
        <w:rPr>
          <w:rFonts w:ascii="Garamond" w:eastAsia="Times New Roman" w:hAnsi="Garamond" w:cs="Arial"/>
          <w:b/>
          <w:color w:val="FF0000"/>
          <w:lang w:eastAsia="pl-PL"/>
        </w:rPr>
      </w:pPr>
      <w:r w:rsidRPr="000E03ED">
        <w:rPr>
          <w:rFonts w:ascii="Garamond" w:hAnsi="Garamond"/>
          <w:b/>
          <w:u w:val="single"/>
        </w:rPr>
        <w:lastRenderedPageBreak/>
        <w:t xml:space="preserve">Klasa </w:t>
      </w:r>
      <w:r>
        <w:rPr>
          <w:rFonts w:ascii="Garamond" w:hAnsi="Garamond"/>
          <w:b/>
          <w:u w:val="single"/>
        </w:rPr>
        <w:t>7</w:t>
      </w:r>
      <w:r w:rsidRPr="000E03ED">
        <w:rPr>
          <w:rFonts w:ascii="Garamond" w:hAnsi="Garamond"/>
          <w:b/>
          <w:u w:val="single"/>
        </w:rPr>
        <w:t xml:space="preserve"> </w:t>
      </w:r>
    </w:p>
    <w:p w:rsidR="000E1CF4" w:rsidRDefault="000E1CF4" w:rsidP="000E1C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Podręczniki i materiały </w:t>
      </w:r>
      <w:r w:rsidRPr="00AF0FD6">
        <w:rPr>
          <w:rFonts w:ascii="Garamond" w:hAnsi="Garamond"/>
          <w:b/>
        </w:rPr>
        <w:t xml:space="preserve">ćwiczeniowe przeznaczone do obowiązkowych zajęć edukacyjnych  </w:t>
      </w:r>
    </w:p>
    <w:p w:rsidR="000E1CF4" w:rsidRPr="009F30B1" w:rsidRDefault="000E1CF4" w:rsidP="000E1CF4">
      <w:pPr>
        <w:jc w:val="both"/>
        <w:rPr>
          <w:rFonts w:ascii="Garamond" w:hAnsi="Garamond"/>
          <w:b/>
          <w:color w:val="FF0000"/>
        </w:rPr>
      </w:pPr>
      <w:r w:rsidRPr="001F442E">
        <w:rPr>
          <w:rFonts w:ascii="Garamond" w:hAnsi="Garamond"/>
          <w:b/>
        </w:rPr>
        <w:t xml:space="preserve">– </w:t>
      </w:r>
      <w:r w:rsidRPr="001F442E">
        <w:rPr>
          <w:rFonts w:ascii="Garamond" w:hAnsi="Garamond"/>
          <w:b/>
          <w:color w:val="FF0000"/>
        </w:rPr>
        <w:t>bezpłatne z dotacji celowej</w:t>
      </w:r>
    </w:p>
    <w:p w:rsidR="000E1CF4" w:rsidRDefault="000E1CF4" w:rsidP="000E1CF4">
      <w:pPr>
        <w:spacing w:after="0" w:line="240" w:lineRule="auto"/>
        <w:jc w:val="both"/>
        <w:rPr>
          <w:rFonts w:ascii="Garamond" w:hAnsi="Garamond"/>
          <w:b/>
          <w:color w:val="00B050"/>
        </w:rPr>
      </w:pPr>
      <w:r w:rsidRPr="009F30B1">
        <w:rPr>
          <w:rFonts w:ascii="Garamond" w:hAnsi="Garamond"/>
          <w:b/>
          <w:color w:val="00B050"/>
        </w:rPr>
        <w:t>Podręczniki spoza dotacji:</w:t>
      </w:r>
    </w:p>
    <w:p w:rsidR="000E1CF4" w:rsidRPr="000E1CF4" w:rsidRDefault="000E1CF4" w:rsidP="000E1CF4">
      <w:pPr>
        <w:spacing w:after="0" w:line="240" w:lineRule="auto"/>
        <w:jc w:val="both"/>
        <w:rPr>
          <w:rFonts w:ascii="Garamond" w:hAnsi="Garamond"/>
          <w:b/>
          <w:color w:val="00B050"/>
        </w:rPr>
      </w:pPr>
    </w:p>
    <w:p w:rsidR="003D714B" w:rsidRPr="000E03ED" w:rsidRDefault="003D714B" w:rsidP="003D714B">
      <w:pPr>
        <w:jc w:val="both"/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WDŻ</w:t>
      </w:r>
    </w:p>
    <w:p w:rsidR="003D714B" w:rsidRDefault="003D714B" w:rsidP="000E1CF4">
      <w:pPr>
        <w:pStyle w:val="Nagwek2"/>
        <w:numPr>
          <w:ilvl w:val="0"/>
          <w:numId w:val="5"/>
        </w:numPr>
        <w:shd w:val="clear" w:color="auto" w:fill="FFFFFF" w:themeFill="background1"/>
        <w:spacing w:before="0" w:line="169" w:lineRule="atLeast"/>
        <w:rPr>
          <w:rFonts w:ascii="Garamond" w:hAnsi="Garamond"/>
          <w:b w:val="0"/>
          <w:color w:val="auto"/>
          <w:sz w:val="22"/>
          <w:szCs w:val="22"/>
          <w:u w:val="single"/>
        </w:rPr>
      </w:pPr>
      <w:r w:rsidRPr="003D714B">
        <w:rPr>
          <w:rFonts w:ascii="Garamond" w:hAnsi="Garamond"/>
          <w:bCs w:val="0"/>
          <w:color w:val="auto"/>
          <w:sz w:val="22"/>
          <w:szCs w:val="22"/>
        </w:rPr>
        <w:t>„</w:t>
      </w:r>
      <w:hyperlink r:id="rId11" w:tooltip="Wędrując ku dorosłości. Wychowanie do życia w rodzinie. Ćwiczenia dla klasy 4 szkoły podstawowej" w:history="1"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>Wędrując ku dorosłości”. Wychowanie do życia w rodzinie. Ćwiczenia dla klasy 7 szkoły podstawowej</w:t>
        </w:r>
      </w:hyperlink>
      <w:r w:rsidRPr="003D714B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 – </w:t>
      </w:r>
      <w:r w:rsidRPr="003D714B">
        <w:rPr>
          <w:rFonts w:ascii="Garamond" w:hAnsi="Garamond"/>
          <w:b w:val="0"/>
          <w:color w:val="auto"/>
          <w:sz w:val="22"/>
          <w:szCs w:val="22"/>
        </w:rPr>
        <w:t>Teresa Król  (wyd. Rubikon)</w:t>
      </w:r>
      <w:r w:rsidRPr="003D714B">
        <w:rPr>
          <w:rFonts w:ascii="Garamond" w:hAnsi="Garamond"/>
          <w:b w:val="0"/>
          <w:color w:val="auto"/>
          <w:sz w:val="22"/>
          <w:szCs w:val="22"/>
          <w:u w:val="single"/>
        </w:rPr>
        <w:t xml:space="preserve">  </w:t>
      </w:r>
    </w:p>
    <w:p w:rsidR="000E1CF4" w:rsidRPr="000E1CF4" w:rsidRDefault="000E1CF4" w:rsidP="000E1CF4"/>
    <w:p w:rsidR="009C0D80" w:rsidRPr="00ED7A43" w:rsidRDefault="009C0D80" w:rsidP="009C0D80">
      <w:pPr>
        <w:jc w:val="both"/>
        <w:rPr>
          <w:rFonts w:ascii="Garamond" w:hAnsi="Garamond"/>
          <w:b/>
        </w:rPr>
      </w:pPr>
      <w:r w:rsidRPr="00ED7A43">
        <w:rPr>
          <w:rFonts w:ascii="Garamond" w:hAnsi="Garamond"/>
          <w:b/>
        </w:rPr>
        <w:t>RELIGIA</w:t>
      </w:r>
    </w:p>
    <w:p w:rsidR="009C0D80" w:rsidRPr="00ED7A43" w:rsidRDefault="008B3D42" w:rsidP="009C0D80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„Szczęśliwi, którzy czynią dobro</w:t>
      </w:r>
      <w:r w:rsidR="000E03ED" w:rsidRPr="003D714B">
        <w:rPr>
          <w:rFonts w:ascii="Garamond" w:hAnsi="Garamond"/>
          <w:b/>
        </w:rPr>
        <w:t>”</w:t>
      </w:r>
      <w:r w:rsidR="000E03ED" w:rsidRPr="00ED7A43">
        <w:rPr>
          <w:rFonts w:ascii="Garamond" w:hAnsi="Garamond"/>
        </w:rPr>
        <w:t xml:space="preserve"> - </w:t>
      </w:r>
      <w:r w:rsidR="009C0D80" w:rsidRPr="00ED7A43">
        <w:rPr>
          <w:rFonts w:ascii="Garamond" w:hAnsi="Garamond"/>
        </w:rPr>
        <w:t xml:space="preserve">ks. Krzysztof Mielnicki,  Elżbieta Kondrak, Ewelina Porszewska  (wyd. „Jedność” Kielce) </w:t>
      </w:r>
    </w:p>
    <w:p w:rsidR="006B5E72" w:rsidRDefault="006B5E72" w:rsidP="00473006"/>
    <w:p w:rsidR="000E1CF4" w:rsidRDefault="00C336FE" w:rsidP="00C336FE">
      <w:pPr>
        <w:rPr>
          <w:rFonts w:ascii="Garamond" w:eastAsia="Times New Roman" w:hAnsi="Garamond" w:cs="Arial"/>
          <w:b/>
          <w:color w:val="FF0000"/>
          <w:lang w:eastAsia="pl-PL"/>
        </w:rPr>
      </w:pPr>
      <w:r w:rsidRPr="000E03ED">
        <w:rPr>
          <w:rFonts w:ascii="Garamond" w:hAnsi="Garamond"/>
          <w:b/>
          <w:u w:val="single"/>
        </w:rPr>
        <w:t xml:space="preserve">Klasa </w:t>
      </w:r>
      <w:r w:rsidR="00A676B1">
        <w:rPr>
          <w:rFonts w:ascii="Garamond" w:hAnsi="Garamond"/>
          <w:b/>
          <w:u w:val="single"/>
        </w:rPr>
        <w:t>8</w:t>
      </w:r>
      <w:r w:rsidRPr="000E03ED">
        <w:rPr>
          <w:rFonts w:ascii="Garamond" w:hAnsi="Garamond"/>
          <w:b/>
          <w:u w:val="single"/>
        </w:rPr>
        <w:t xml:space="preserve"> </w:t>
      </w:r>
    </w:p>
    <w:p w:rsidR="000E1CF4" w:rsidRDefault="000E1CF4" w:rsidP="000E1C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Podręczniki i materiały </w:t>
      </w:r>
      <w:r w:rsidRPr="00AF0FD6">
        <w:rPr>
          <w:rFonts w:ascii="Garamond" w:hAnsi="Garamond"/>
          <w:b/>
        </w:rPr>
        <w:t xml:space="preserve">ćwiczeniowe przeznaczone do obowiązkowych zajęć edukacyjnych  </w:t>
      </w:r>
    </w:p>
    <w:p w:rsidR="000E1CF4" w:rsidRPr="009F30B1" w:rsidRDefault="000E1CF4" w:rsidP="000E1CF4">
      <w:pPr>
        <w:jc w:val="both"/>
        <w:rPr>
          <w:rFonts w:ascii="Garamond" w:hAnsi="Garamond"/>
          <w:b/>
          <w:color w:val="FF0000"/>
        </w:rPr>
      </w:pPr>
      <w:r w:rsidRPr="001F442E">
        <w:rPr>
          <w:rFonts w:ascii="Garamond" w:hAnsi="Garamond"/>
          <w:b/>
        </w:rPr>
        <w:t xml:space="preserve">– </w:t>
      </w:r>
      <w:r w:rsidRPr="001F442E">
        <w:rPr>
          <w:rFonts w:ascii="Garamond" w:hAnsi="Garamond"/>
          <w:b/>
          <w:color w:val="FF0000"/>
        </w:rPr>
        <w:t>bezpłatne z dotacji celowej</w:t>
      </w:r>
    </w:p>
    <w:p w:rsidR="000E1CF4" w:rsidRPr="009F30B1" w:rsidRDefault="000E1CF4" w:rsidP="000E1CF4">
      <w:pPr>
        <w:spacing w:after="0" w:line="240" w:lineRule="auto"/>
        <w:jc w:val="both"/>
        <w:rPr>
          <w:rFonts w:ascii="Garamond" w:hAnsi="Garamond"/>
          <w:b/>
          <w:color w:val="00B050"/>
        </w:rPr>
      </w:pPr>
      <w:r w:rsidRPr="009F30B1">
        <w:rPr>
          <w:rFonts w:ascii="Garamond" w:hAnsi="Garamond"/>
          <w:b/>
          <w:color w:val="00B050"/>
        </w:rPr>
        <w:t>Podręczniki spoza dotacji:</w:t>
      </w:r>
    </w:p>
    <w:p w:rsidR="000E1CF4" w:rsidRDefault="000E1CF4" w:rsidP="003D714B">
      <w:pPr>
        <w:jc w:val="both"/>
        <w:rPr>
          <w:rFonts w:ascii="Garamond" w:hAnsi="Garamond"/>
          <w:b/>
          <w:color w:val="FF0000"/>
        </w:rPr>
      </w:pPr>
    </w:p>
    <w:p w:rsidR="003D714B" w:rsidRPr="000E03ED" w:rsidRDefault="003D714B" w:rsidP="003D714B">
      <w:pPr>
        <w:jc w:val="both"/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WDŻ</w:t>
      </w:r>
    </w:p>
    <w:p w:rsidR="0074656F" w:rsidRDefault="003D714B" w:rsidP="0074656F">
      <w:pPr>
        <w:pStyle w:val="Nagwek2"/>
        <w:numPr>
          <w:ilvl w:val="0"/>
          <w:numId w:val="5"/>
        </w:numPr>
        <w:shd w:val="clear" w:color="auto" w:fill="FFFFFF" w:themeFill="background1"/>
        <w:spacing w:before="0" w:line="169" w:lineRule="atLeast"/>
        <w:rPr>
          <w:rFonts w:ascii="Garamond" w:hAnsi="Garamond"/>
          <w:b w:val="0"/>
          <w:color w:val="auto"/>
          <w:sz w:val="22"/>
          <w:szCs w:val="22"/>
          <w:u w:val="single"/>
        </w:rPr>
      </w:pPr>
      <w:r w:rsidRPr="003D714B">
        <w:rPr>
          <w:rFonts w:ascii="Garamond" w:hAnsi="Garamond"/>
          <w:bCs w:val="0"/>
          <w:color w:val="auto"/>
          <w:sz w:val="22"/>
          <w:szCs w:val="22"/>
        </w:rPr>
        <w:t>„</w:t>
      </w:r>
      <w:hyperlink r:id="rId12" w:tooltip="Wędrując ku dorosłości. Wychowanie do życia w rodzinie. Ćwiczenia dla klasy 4 szkoły podstawowej" w:history="1"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>Wędrując ku dorosłości”. Wychowanie do życia w rodzinie. Ćwiczenia dla klasy 8 szkoły podstawowej</w:t>
        </w:r>
      </w:hyperlink>
      <w:r w:rsidRPr="003D714B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 – </w:t>
      </w:r>
      <w:r w:rsidRPr="003D714B">
        <w:rPr>
          <w:rFonts w:ascii="Garamond" w:hAnsi="Garamond"/>
          <w:b w:val="0"/>
          <w:color w:val="auto"/>
          <w:sz w:val="22"/>
          <w:szCs w:val="22"/>
        </w:rPr>
        <w:t>Teresa Król  (wyd. Rubikon)</w:t>
      </w:r>
      <w:r w:rsidRPr="003D714B">
        <w:rPr>
          <w:rFonts w:ascii="Garamond" w:hAnsi="Garamond"/>
          <w:b w:val="0"/>
          <w:color w:val="auto"/>
          <w:sz w:val="22"/>
          <w:szCs w:val="22"/>
          <w:u w:val="single"/>
        </w:rPr>
        <w:t xml:space="preserve">  </w:t>
      </w:r>
    </w:p>
    <w:p w:rsidR="000E1CF4" w:rsidRPr="000E1CF4" w:rsidRDefault="000E1CF4" w:rsidP="000E1CF4"/>
    <w:p w:rsidR="00C336FE" w:rsidRPr="00ED7A43" w:rsidRDefault="00C336FE" w:rsidP="00C336FE">
      <w:pPr>
        <w:jc w:val="both"/>
        <w:rPr>
          <w:rFonts w:ascii="Garamond" w:hAnsi="Garamond"/>
          <w:b/>
        </w:rPr>
      </w:pPr>
      <w:r w:rsidRPr="00ED7A43">
        <w:rPr>
          <w:rFonts w:ascii="Garamond" w:hAnsi="Garamond"/>
          <w:b/>
        </w:rPr>
        <w:t>RELIGIA</w:t>
      </w:r>
    </w:p>
    <w:p w:rsidR="00C336FE" w:rsidRPr="00ED7A43" w:rsidRDefault="00C336FE" w:rsidP="00C336FE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Garamond" w:hAnsi="Garamond"/>
        </w:rPr>
      </w:pPr>
      <w:r w:rsidRPr="003D714B">
        <w:rPr>
          <w:rFonts w:ascii="Garamond" w:hAnsi="Garamond"/>
          <w:b/>
        </w:rPr>
        <w:t xml:space="preserve">„Błogosławieni, którzy </w:t>
      </w:r>
      <w:r w:rsidR="003D714B" w:rsidRPr="003D714B">
        <w:rPr>
          <w:rFonts w:ascii="Garamond" w:hAnsi="Garamond"/>
          <w:b/>
        </w:rPr>
        <w:t xml:space="preserve">ufają </w:t>
      </w:r>
      <w:r w:rsidRPr="003D714B">
        <w:rPr>
          <w:rFonts w:ascii="Garamond" w:hAnsi="Garamond"/>
          <w:b/>
        </w:rPr>
        <w:t>Jezu</w:t>
      </w:r>
      <w:r w:rsidR="003D714B" w:rsidRPr="003D714B">
        <w:rPr>
          <w:rFonts w:ascii="Garamond" w:hAnsi="Garamond"/>
          <w:b/>
        </w:rPr>
        <w:t>sowi</w:t>
      </w:r>
      <w:r w:rsidRPr="003D714B">
        <w:rPr>
          <w:rFonts w:ascii="Garamond" w:hAnsi="Garamond"/>
          <w:b/>
        </w:rPr>
        <w:t>”</w:t>
      </w:r>
      <w:r w:rsidRPr="00ED7A43">
        <w:rPr>
          <w:rFonts w:ascii="Garamond" w:hAnsi="Garamond"/>
        </w:rPr>
        <w:t xml:space="preserve"> - ks. Krzysztof Mielnicki,  Elżbieta Kondrak, Ewelina Porszewska  (wyd. „Jedność” Kielce) </w:t>
      </w:r>
    </w:p>
    <w:p w:rsidR="00F3172A" w:rsidRDefault="00F3172A" w:rsidP="00F3172A">
      <w:pPr>
        <w:rPr>
          <w:rFonts w:ascii="Garamond" w:hAnsi="Garamond"/>
          <w:b/>
          <w:u w:val="single"/>
        </w:rPr>
      </w:pPr>
    </w:p>
    <w:p w:rsidR="00DA1960" w:rsidRDefault="00DA1960" w:rsidP="00473006"/>
    <w:sectPr w:rsidR="00DA1960" w:rsidSect="0074656F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B3" w:rsidRDefault="007138B3" w:rsidP="00473006">
      <w:pPr>
        <w:spacing w:after="0" w:line="240" w:lineRule="auto"/>
      </w:pPr>
      <w:r>
        <w:separator/>
      </w:r>
    </w:p>
  </w:endnote>
  <w:endnote w:type="continuationSeparator" w:id="1">
    <w:p w:rsidR="007138B3" w:rsidRDefault="007138B3" w:rsidP="0047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204"/>
      <w:docPartObj>
        <w:docPartGallery w:val="Page Numbers (Bottom of Page)"/>
        <w:docPartUnique/>
      </w:docPartObj>
    </w:sdtPr>
    <w:sdtContent>
      <w:p w:rsidR="008D202B" w:rsidRDefault="00EF610A" w:rsidP="00D82FC1">
        <w:pPr>
          <w:pStyle w:val="Stopka"/>
          <w:jc w:val="right"/>
        </w:pPr>
        <w:r w:rsidRPr="00B94C79">
          <w:rPr>
            <w:rFonts w:ascii="Garamond" w:hAnsi="Garamond"/>
            <w:sz w:val="16"/>
            <w:szCs w:val="16"/>
          </w:rPr>
          <w:fldChar w:fldCharType="begin"/>
        </w:r>
        <w:r w:rsidR="008D202B" w:rsidRPr="00B94C79">
          <w:rPr>
            <w:rFonts w:ascii="Garamond" w:hAnsi="Garamond"/>
            <w:sz w:val="16"/>
            <w:szCs w:val="16"/>
          </w:rPr>
          <w:instrText xml:space="preserve"> PAGE   \* MERGEFORMAT </w:instrText>
        </w:r>
        <w:r w:rsidRPr="00B94C79">
          <w:rPr>
            <w:rFonts w:ascii="Garamond" w:hAnsi="Garamond"/>
            <w:sz w:val="16"/>
            <w:szCs w:val="16"/>
          </w:rPr>
          <w:fldChar w:fldCharType="separate"/>
        </w:r>
        <w:r w:rsidR="000E1CF4">
          <w:rPr>
            <w:rFonts w:ascii="Garamond" w:hAnsi="Garamond"/>
            <w:noProof/>
            <w:sz w:val="16"/>
            <w:szCs w:val="16"/>
          </w:rPr>
          <w:t>3</w:t>
        </w:r>
        <w:r w:rsidRPr="00B94C79">
          <w:rPr>
            <w:rFonts w:ascii="Garamond" w:hAnsi="Garamond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B3" w:rsidRDefault="007138B3" w:rsidP="00473006">
      <w:pPr>
        <w:spacing w:after="0" w:line="240" w:lineRule="auto"/>
      </w:pPr>
      <w:r>
        <w:separator/>
      </w:r>
    </w:p>
  </w:footnote>
  <w:footnote w:type="continuationSeparator" w:id="1">
    <w:p w:rsidR="007138B3" w:rsidRDefault="007138B3" w:rsidP="0047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2B" w:rsidRPr="006152DE" w:rsidRDefault="008D202B" w:rsidP="00473006">
    <w:pPr>
      <w:pStyle w:val="Nagwek"/>
      <w:jc w:val="center"/>
      <w:rPr>
        <w:b/>
        <w:bCs/>
        <w:color w:val="FF000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6D29"/>
      </v:shape>
    </w:pict>
  </w:numPicBullet>
  <w:abstractNum w:abstractNumId="0">
    <w:nsid w:val="030A34C3"/>
    <w:multiLevelType w:val="hybridMultilevel"/>
    <w:tmpl w:val="D938DB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0BD"/>
    <w:multiLevelType w:val="hybridMultilevel"/>
    <w:tmpl w:val="EE52860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A7979"/>
    <w:multiLevelType w:val="hybridMultilevel"/>
    <w:tmpl w:val="62F4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24633"/>
    <w:multiLevelType w:val="hybridMultilevel"/>
    <w:tmpl w:val="EFD6725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15D95"/>
    <w:multiLevelType w:val="hybridMultilevel"/>
    <w:tmpl w:val="C6564D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203CC"/>
    <w:multiLevelType w:val="hybridMultilevel"/>
    <w:tmpl w:val="524E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006"/>
    <w:rsid w:val="0000652E"/>
    <w:rsid w:val="00013B99"/>
    <w:rsid w:val="0001554B"/>
    <w:rsid w:val="00016A7F"/>
    <w:rsid w:val="00021749"/>
    <w:rsid w:val="0009578D"/>
    <w:rsid w:val="000A0EFF"/>
    <w:rsid w:val="000A1023"/>
    <w:rsid w:val="000B47AC"/>
    <w:rsid w:val="000C5880"/>
    <w:rsid w:val="000D0D67"/>
    <w:rsid w:val="000D450C"/>
    <w:rsid w:val="000E03ED"/>
    <w:rsid w:val="000E1CF4"/>
    <w:rsid w:val="000E5437"/>
    <w:rsid w:val="000E7E3B"/>
    <w:rsid w:val="001056C3"/>
    <w:rsid w:val="001162AE"/>
    <w:rsid w:val="00130A4E"/>
    <w:rsid w:val="00133B6E"/>
    <w:rsid w:val="00143819"/>
    <w:rsid w:val="001655A7"/>
    <w:rsid w:val="001847BE"/>
    <w:rsid w:val="001968CC"/>
    <w:rsid w:val="001B23FE"/>
    <w:rsid w:val="001F4C04"/>
    <w:rsid w:val="002359A0"/>
    <w:rsid w:val="00245E95"/>
    <w:rsid w:val="00271627"/>
    <w:rsid w:val="00283964"/>
    <w:rsid w:val="00291321"/>
    <w:rsid w:val="00292681"/>
    <w:rsid w:val="002C5BCD"/>
    <w:rsid w:val="002E11B2"/>
    <w:rsid w:val="002E131A"/>
    <w:rsid w:val="002E3257"/>
    <w:rsid w:val="00310587"/>
    <w:rsid w:val="00340A27"/>
    <w:rsid w:val="00350207"/>
    <w:rsid w:val="00355CD8"/>
    <w:rsid w:val="00362DB6"/>
    <w:rsid w:val="0037246B"/>
    <w:rsid w:val="0039782E"/>
    <w:rsid w:val="003B27D7"/>
    <w:rsid w:val="003B6616"/>
    <w:rsid w:val="003D714B"/>
    <w:rsid w:val="00404F2A"/>
    <w:rsid w:val="00405707"/>
    <w:rsid w:val="00433381"/>
    <w:rsid w:val="004376C6"/>
    <w:rsid w:val="00454EBB"/>
    <w:rsid w:val="00455A8E"/>
    <w:rsid w:val="00473006"/>
    <w:rsid w:val="00477BD9"/>
    <w:rsid w:val="00495A1C"/>
    <w:rsid w:val="00496628"/>
    <w:rsid w:val="004B6CB4"/>
    <w:rsid w:val="004C3C94"/>
    <w:rsid w:val="004D6134"/>
    <w:rsid w:val="004E774F"/>
    <w:rsid w:val="004F35FE"/>
    <w:rsid w:val="00502824"/>
    <w:rsid w:val="00503C46"/>
    <w:rsid w:val="00505318"/>
    <w:rsid w:val="00523C87"/>
    <w:rsid w:val="0052734F"/>
    <w:rsid w:val="00537C22"/>
    <w:rsid w:val="00551C82"/>
    <w:rsid w:val="00555AD4"/>
    <w:rsid w:val="005C0EA6"/>
    <w:rsid w:val="005E44F2"/>
    <w:rsid w:val="00604FC1"/>
    <w:rsid w:val="006152DE"/>
    <w:rsid w:val="0066236D"/>
    <w:rsid w:val="00683DB9"/>
    <w:rsid w:val="006B5E72"/>
    <w:rsid w:val="006B7282"/>
    <w:rsid w:val="006C2669"/>
    <w:rsid w:val="006C461B"/>
    <w:rsid w:val="006E1D09"/>
    <w:rsid w:val="006E4297"/>
    <w:rsid w:val="00701535"/>
    <w:rsid w:val="007138B3"/>
    <w:rsid w:val="007261B3"/>
    <w:rsid w:val="00742013"/>
    <w:rsid w:val="00742AAC"/>
    <w:rsid w:val="0074656F"/>
    <w:rsid w:val="00761453"/>
    <w:rsid w:val="007A4562"/>
    <w:rsid w:val="007B2E84"/>
    <w:rsid w:val="007D62A7"/>
    <w:rsid w:val="007E2433"/>
    <w:rsid w:val="007F7785"/>
    <w:rsid w:val="00812D6C"/>
    <w:rsid w:val="008163AA"/>
    <w:rsid w:val="00817DD4"/>
    <w:rsid w:val="00882639"/>
    <w:rsid w:val="008B3D42"/>
    <w:rsid w:val="008D202B"/>
    <w:rsid w:val="008E4332"/>
    <w:rsid w:val="008F0F97"/>
    <w:rsid w:val="008F144B"/>
    <w:rsid w:val="008F3421"/>
    <w:rsid w:val="008F3E6C"/>
    <w:rsid w:val="00905875"/>
    <w:rsid w:val="0091443D"/>
    <w:rsid w:val="009155D0"/>
    <w:rsid w:val="009178B1"/>
    <w:rsid w:val="0092525B"/>
    <w:rsid w:val="009340F7"/>
    <w:rsid w:val="00934902"/>
    <w:rsid w:val="00944A28"/>
    <w:rsid w:val="00951C82"/>
    <w:rsid w:val="0099368B"/>
    <w:rsid w:val="009A210C"/>
    <w:rsid w:val="009C0D80"/>
    <w:rsid w:val="009D16BA"/>
    <w:rsid w:val="009F30B1"/>
    <w:rsid w:val="009F4968"/>
    <w:rsid w:val="00A0689A"/>
    <w:rsid w:val="00A20752"/>
    <w:rsid w:val="00A50A49"/>
    <w:rsid w:val="00A676B1"/>
    <w:rsid w:val="00A70255"/>
    <w:rsid w:val="00A71279"/>
    <w:rsid w:val="00A759B4"/>
    <w:rsid w:val="00A75AD0"/>
    <w:rsid w:val="00A80D38"/>
    <w:rsid w:val="00A82539"/>
    <w:rsid w:val="00A87E39"/>
    <w:rsid w:val="00A93A89"/>
    <w:rsid w:val="00A94FD8"/>
    <w:rsid w:val="00AA3FA0"/>
    <w:rsid w:val="00AA78A3"/>
    <w:rsid w:val="00AC37C7"/>
    <w:rsid w:val="00AC41AC"/>
    <w:rsid w:val="00B05AA3"/>
    <w:rsid w:val="00B321D1"/>
    <w:rsid w:val="00B45046"/>
    <w:rsid w:val="00B53214"/>
    <w:rsid w:val="00B721A8"/>
    <w:rsid w:val="00B94C79"/>
    <w:rsid w:val="00B969BA"/>
    <w:rsid w:val="00BA7426"/>
    <w:rsid w:val="00BB19BD"/>
    <w:rsid w:val="00BD702A"/>
    <w:rsid w:val="00BE14CB"/>
    <w:rsid w:val="00BE4A5F"/>
    <w:rsid w:val="00BE64FB"/>
    <w:rsid w:val="00BF3669"/>
    <w:rsid w:val="00BF7DF2"/>
    <w:rsid w:val="00C22083"/>
    <w:rsid w:val="00C336FE"/>
    <w:rsid w:val="00C54571"/>
    <w:rsid w:val="00C60511"/>
    <w:rsid w:val="00C855A4"/>
    <w:rsid w:val="00CA0706"/>
    <w:rsid w:val="00CA2DA5"/>
    <w:rsid w:val="00CC4927"/>
    <w:rsid w:val="00CC650F"/>
    <w:rsid w:val="00CF3C25"/>
    <w:rsid w:val="00D41650"/>
    <w:rsid w:val="00D44E15"/>
    <w:rsid w:val="00D4630F"/>
    <w:rsid w:val="00D46F7E"/>
    <w:rsid w:val="00D70BF2"/>
    <w:rsid w:val="00D815A0"/>
    <w:rsid w:val="00D82FC1"/>
    <w:rsid w:val="00D86322"/>
    <w:rsid w:val="00DA1960"/>
    <w:rsid w:val="00DA77CA"/>
    <w:rsid w:val="00DC0CB2"/>
    <w:rsid w:val="00DC2458"/>
    <w:rsid w:val="00DC574F"/>
    <w:rsid w:val="00DE127E"/>
    <w:rsid w:val="00E021A1"/>
    <w:rsid w:val="00E2662A"/>
    <w:rsid w:val="00E33FE9"/>
    <w:rsid w:val="00E35921"/>
    <w:rsid w:val="00E402EA"/>
    <w:rsid w:val="00E41CE0"/>
    <w:rsid w:val="00E43391"/>
    <w:rsid w:val="00E54C67"/>
    <w:rsid w:val="00E645AE"/>
    <w:rsid w:val="00E840C5"/>
    <w:rsid w:val="00EA5BA5"/>
    <w:rsid w:val="00EB5152"/>
    <w:rsid w:val="00EC572D"/>
    <w:rsid w:val="00ED7A43"/>
    <w:rsid w:val="00EF610A"/>
    <w:rsid w:val="00F06EE6"/>
    <w:rsid w:val="00F3102C"/>
    <w:rsid w:val="00F3172A"/>
    <w:rsid w:val="00F41D5B"/>
    <w:rsid w:val="00F45613"/>
    <w:rsid w:val="00F64F05"/>
    <w:rsid w:val="00F660E5"/>
    <w:rsid w:val="00F73F80"/>
    <w:rsid w:val="00F7472A"/>
    <w:rsid w:val="00FA578E"/>
    <w:rsid w:val="00FA5F6C"/>
    <w:rsid w:val="00FC54F8"/>
    <w:rsid w:val="00FD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06"/>
    <w:pPr>
      <w:jc w:val="left"/>
    </w:pPr>
  </w:style>
  <w:style w:type="paragraph" w:styleId="Nagwek1">
    <w:name w:val="heading 1"/>
    <w:basedOn w:val="Normalny"/>
    <w:link w:val="Nagwek1Znak"/>
    <w:uiPriority w:val="9"/>
    <w:qFormat/>
    <w:rsid w:val="00905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06"/>
  </w:style>
  <w:style w:type="paragraph" w:styleId="Stopka">
    <w:name w:val="footer"/>
    <w:basedOn w:val="Normalny"/>
    <w:link w:val="StopkaZnak"/>
    <w:uiPriority w:val="99"/>
    <w:unhideWhenUsed/>
    <w:rsid w:val="0047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06"/>
  </w:style>
  <w:style w:type="table" w:styleId="Tabela-Siatka">
    <w:name w:val="Table Grid"/>
    <w:basedOn w:val="Standardowy"/>
    <w:uiPriority w:val="59"/>
    <w:rsid w:val="00473006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006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  <w:style w:type="character" w:customStyle="1" w:styleId="u38i48">
    <w:name w:val="u38i48"/>
    <w:basedOn w:val="Domylnaczcionkaakapitu"/>
    <w:rsid w:val="00473006"/>
  </w:style>
  <w:style w:type="paragraph" w:styleId="Tekstdymka">
    <w:name w:val="Balloon Text"/>
    <w:basedOn w:val="Normalny"/>
    <w:link w:val="TekstdymkaZnak"/>
    <w:uiPriority w:val="99"/>
    <w:semiHidden/>
    <w:unhideWhenUsed/>
    <w:rsid w:val="0047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6"/>
    <w:rPr>
      <w:rFonts w:ascii="Tahoma" w:hAnsi="Tahoma" w:cs="Tahoma"/>
      <w:sz w:val="16"/>
      <w:szCs w:val="16"/>
    </w:rPr>
  </w:style>
  <w:style w:type="character" w:customStyle="1" w:styleId="ofx7f9mc719">
    <w:name w:val="ofx7f9mc719"/>
    <w:basedOn w:val="Domylnaczcionkaakapitu"/>
    <w:rsid w:val="00013B99"/>
  </w:style>
  <w:style w:type="character" w:styleId="Hipercze">
    <w:name w:val="Hyperlink"/>
    <w:basedOn w:val="Domylnaczcionkaakapitu"/>
    <w:uiPriority w:val="99"/>
    <w:semiHidden/>
    <w:unhideWhenUsed/>
    <w:rsid w:val="00013B99"/>
    <w:rPr>
      <w:color w:val="0000FF"/>
      <w:u w:val="single"/>
    </w:rPr>
  </w:style>
  <w:style w:type="character" w:customStyle="1" w:styleId="q79s1">
    <w:name w:val="q79s1"/>
    <w:basedOn w:val="Domylnaczcionkaakapitu"/>
    <w:rsid w:val="00F45613"/>
  </w:style>
  <w:style w:type="character" w:customStyle="1" w:styleId="Nagwek1Znak">
    <w:name w:val="Nagłówek 1 Znak"/>
    <w:basedOn w:val="Domylnaczcionkaakapitu"/>
    <w:link w:val="Nagwek1"/>
    <w:uiPriority w:val="9"/>
    <w:rsid w:val="009058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905875"/>
  </w:style>
  <w:style w:type="character" w:styleId="Odwoaniedokomentarza">
    <w:name w:val="annotation reference"/>
    <w:basedOn w:val="Domylnaczcionkaakapitu"/>
    <w:uiPriority w:val="99"/>
    <w:semiHidden/>
    <w:unhideWhenUsed/>
    <w:rsid w:val="00F7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D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50A4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61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EB5A3-4F31-4B02-BF28-453E8F2E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2023-06-20T08:45:00Z</cp:lastPrinted>
  <dcterms:created xsi:type="dcterms:W3CDTF">2023-06-26T08:47:00Z</dcterms:created>
  <dcterms:modified xsi:type="dcterms:W3CDTF">2023-06-26T08:56:00Z</dcterms:modified>
</cp:coreProperties>
</file>