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0F" w:rsidRPr="00D03247" w:rsidRDefault="007A530F" w:rsidP="007A530F">
      <w:pPr>
        <w:jc w:val="right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Z</w:t>
      </w:r>
      <w:r w:rsidRPr="00D03247">
        <w:rPr>
          <w:rFonts w:ascii="Bookman Old Style" w:hAnsi="Bookman Old Style"/>
          <w:b/>
          <w:sz w:val="16"/>
          <w:szCs w:val="16"/>
        </w:rPr>
        <w:t xml:space="preserve">ałącznik nr 1 do </w:t>
      </w:r>
      <w:r>
        <w:rPr>
          <w:rFonts w:ascii="Bookman Old Style" w:hAnsi="Bookman Old Style"/>
          <w:b/>
          <w:sz w:val="16"/>
          <w:szCs w:val="16"/>
        </w:rPr>
        <w:t>z</w:t>
      </w:r>
      <w:r w:rsidRPr="00D03247">
        <w:rPr>
          <w:rFonts w:ascii="Bookman Old Style" w:hAnsi="Bookman Old Style"/>
          <w:b/>
          <w:sz w:val="16"/>
          <w:szCs w:val="16"/>
        </w:rPr>
        <w:t xml:space="preserve">arządzenia </w:t>
      </w:r>
      <w:r>
        <w:rPr>
          <w:rFonts w:ascii="Bookman Old Style" w:hAnsi="Bookman Old Style"/>
          <w:b/>
          <w:sz w:val="16"/>
          <w:szCs w:val="16"/>
        </w:rPr>
        <w:t>26</w:t>
      </w:r>
      <w:r w:rsidRPr="00D03247">
        <w:rPr>
          <w:rFonts w:ascii="Bookman Old Style" w:hAnsi="Bookman Old Style"/>
          <w:b/>
          <w:sz w:val="16"/>
          <w:szCs w:val="16"/>
        </w:rPr>
        <w:t>/20</w:t>
      </w:r>
      <w:r>
        <w:rPr>
          <w:rFonts w:ascii="Bookman Old Style" w:hAnsi="Bookman Old Style"/>
          <w:b/>
          <w:sz w:val="16"/>
          <w:szCs w:val="16"/>
        </w:rPr>
        <w:t>22</w:t>
      </w:r>
      <w:r w:rsidRPr="00D03247">
        <w:rPr>
          <w:rFonts w:ascii="Bookman Old Style" w:hAnsi="Bookman Old Style"/>
          <w:b/>
          <w:sz w:val="16"/>
          <w:szCs w:val="16"/>
        </w:rPr>
        <w:t>/20</w:t>
      </w:r>
      <w:r>
        <w:rPr>
          <w:rFonts w:ascii="Bookman Old Style" w:hAnsi="Bookman Old Style"/>
          <w:b/>
          <w:sz w:val="16"/>
          <w:szCs w:val="16"/>
        </w:rPr>
        <w:t xml:space="preserve">23 </w:t>
      </w:r>
      <w:r w:rsidRPr="00D03247">
        <w:rPr>
          <w:rFonts w:ascii="Bookman Old Style" w:hAnsi="Bookman Old Style"/>
          <w:b/>
          <w:sz w:val="16"/>
          <w:szCs w:val="16"/>
        </w:rPr>
        <w:t xml:space="preserve">z dnia </w:t>
      </w:r>
      <w:r>
        <w:rPr>
          <w:rFonts w:ascii="Bookman Old Style" w:hAnsi="Bookman Old Style"/>
          <w:b/>
          <w:sz w:val="16"/>
          <w:szCs w:val="16"/>
        </w:rPr>
        <w:t>31 sierpnia</w:t>
      </w:r>
      <w:r w:rsidRPr="00D03247">
        <w:rPr>
          <w:rFonts w:ascii="Bookman Old Style" w:hAnsi="Bookman Old Style"/>
          <w:b/>
          <w:sz w:val="16"/>
          <w:szCs w:val="16"/>
        </w:rPr>
        <w:t xml:space="preserve"> 20</w:t>
      </w:r>
      <w:r>
        <w:rPr>
          <w:rFonts w:ascii="Bookman Old Style" w:hAnsi="Bookman Old Style"/>
          <w:b/>
          <w:sz w:val="16"/>
          <w:szCs w:val="16"/>
        </w:rPr>
        <w:t>23</w:t>
      </w:r>
      <w:r w:rsidRPr="00D03247">
        <w:rPr>
          <w:rFonts w:ascii="Bookman Old Style" w:hAnsi="Bookman Old Style"/>
          <w:b/>
          <w:sz w:val="16"/>
          <w:szCs w:val="16"/>
        </w:rPr>
        <w:t xml:space="preserve">r. </w:t>
      </w:r>
    </w:p>
    <w:p w:rsidR="007A530F" w:rsidRDefault="007A530F" w:rsidP="007A530F">
      <w:pPr>
        <w:jc w:val="center"/>
        <w:rPr>
          <w:rFonts w:ascii="Bookman Old Style" w:hAnsi="Bookman Old Style" w:cs="Tahoma"/>
          <w:b/>
          <w:bCs/>
          <w:lang w:eastAsia="pl-PL"/>
        </w:rPr>
      </w:pPr>
    </w:p>
    <w:p w:rsidR="007A530F" w:rsidRDefault="007A530F" w:rsidP="007A530F">
      <w:pPr>
        <w:jc w:val="center"/>
        <w:rPr>
          <w:rFonts w:ascii="Bookman Old Style" w:hAnsi="Bookman Old Style" w:cs="Tahoma"/>
          <w:b/>
          <w:bCs/>
          <w:lang w:eastAsia="pl-PL"/>
        </w:rPr>
      </w:pPr>
    </w:p>
    <w:p w:rsidR="007A530F" w:rsidRDefault="007A530F" w:rsidP="007A530F">
      <w:pPr>
        <w:jc w:val="center"/>
        <w:rPr>
          <w:rFonts w:ascii="Bookman Old Style" w:hAnsi="Bookman Old Style" w:cs="Tahoma"/>
          <w:b/>
          <w:bCs/>
          <w:lang w:eastAsia="pl-PL"/>
        </w:rPr>
      </w:pPr>
    </w:p>
    <w:p w:rsidR="007A530F" w:rsidRDefault="007A530F" w:rsidP="007A530F">
      <w:pPr>
        <w:jc w:val="center"/>
        <w:rPr>
          <w:rFonts w:ascii="Bookman Old Style" w:hAnsi="Bookman Old Style" w:cs="Tahoma"/>
          <w:b/>
          <w:bCs/>
          <w:lang w:eastAsia="pl-PL"/>
        </w:rPr>
      </w:pPr>
    </w:p>
    <w:p w:rsidR="007A530F" w:rsidRPr="00B24729" w:rsidRDefault="007A530F" w:rsidP="007A530F">
      <w:pPr>
        <w:jc w:val="center"/>
        <w:rPr>
          <w:rFonts w:ascii="Bookman Old Style" w:hAnsi="Bookman Old Style" w:cs="Tahoma"/>
          <w:b/>
          <w:bCs/>
          <w:sz w:val="20"/>
          <w:szCs w:val="20"/>
          <w:lang w:eastAsia="pl-PL"/>
        </w:rPr>
      </w:pPr>
      <w:r w:rsidRPr="00B24729">
        <w:rPr>
          <w:rFonts w:ascii="Bookman Old Style" w:hAnsi="Bookman Old Style" w:cs="Tahoma"/>
          <w:b/>
          <w:bCs/>
          <w:sz w:val="20"/>
          <w:szCs w:val="20"/>
          <w:lang w:eastAsia="pl-PL"/>
        </w:rPr>
        <w:t xml:space="preserve">Regulamin pobytu dziecka </w:t>
      </w:r>
    </w:p>
    <w:p w:rsidR="007A530F" w:rsidRPr="00B24729" w:rsidRDefault="007A530F" w:rsidP="007A530F">
      <w:pPr>
        <w:jc w:val="center"/>
        <w:rPr>
          <w:rFonts w:ascii="Bookman Old Style" w:hAnsi="Bookman Old Style" w:cs="Tahoma"/>
          <w:b/>
          <w:bCs/>
          <w:sz w:val="20"/>
          <w:szCs w:val="20"/>
          <w:lang w:eastAsia="pl-PL"/>
        </w:rPr>
      </w:pPr>
      <w:r w:rsidRPr="00B24729">
        <w:rPr>
          <w:rFonts w:ascii="Bookman Old Style" w:hAnsi="Bookman Old Style" w:cs="Tahoma"/>
          <w:b/>
          <w:bCs/>
          <w:sz w:val="20"/>
          <w:szCs w:val="20"/>
          <w:lang w:eastAsia="pl-PL"/>
        </w:rPr>
        <w:t>w</w:t>
      </w:r>
    </w:p>
    <w:p w:rsidR="007A530F" w:rsidRPr="00B24729" w:rsidRDefault="007A530F" w:rsidP="007A530F">
      <w:pPr>
        <w:jc w:val="center"/>
        <w:rPr>
          <w:rFonts w:ascii="Bookman Old Style" w:hAnsi="Bookman Old Style" w:cs="Tahoma"/>
          <w:b/>
          <w:bCs/>
          <w:sz w:val="20"/>
          <w:szCs w:val="20"/>
          <w:lang w:eastAsia="pl-PL"/>
        </w:rPr>
      </w:pPr>
      <w:r w:rsidRPr="00B24729">
        <w:rPr>
          <w:rFonts w:ascii="Bookman Old Style" w:hAnsi="Bookman Old Style" w:cs="Tahoma"/>
          <w:b/>
          <w:bCs/>
          <w:sz w:val="20"/>
          <w:szCs w:val="20"/>
          <w:lang w:eastAsia="pl-PL"/>
        </w:rPr>
        <w:t xml:space="preserve">Przedszkolu Samorządowym w Łachowie </w:t>
      </w:r>
    </w:p>
    <w:p w:rsidR="007A530F" w:rsidRPr="00B24729" w:rsidRDefault="007A530F" w:rsidP="007A530F">
      <w:pPr>
        <w:rPr>
          <w:rFonts w:ascii="Bookman Old Style" w:hAnsi="Bookman Old Style"/>
          <w:sz w:val="20"/>
          <w:szCs w:val="20"/>
        </w:rPr>
      </w:pPr>
    </w:p>
    <w:p w:rsidR="007A530F" w:rsidRPr="00B24729" w:rsidRDefault="007A530F" w:rsidP="007A530F">
      <w:pPr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I. ZASADY OGÓLNE </w:t>
      </w:r>
    </w:p>
    <w:p w:rsidR="007A530F" w:rsidRPr="00B24729" w:rsidRDefault="007A530F" w:rsidP="007A530F">
      <w:pPr>
        <w:rPr>
          <w:rFonts w:ascii="Bookman Old Style" w:hAnsi="Bookman Old Style"/>
          <w:sz w:val="20"/>
          <w:szCs w:val="20"/>
        </w:rPr>
      </w:pPr>
    </w:p>
    <w:p w:rsidR="007A530F" w:rsidRPr="00B24729" w:rsidRDefault="007A530F" w:rsidP="007A530F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Niniejszy Regulamin stanowi uzupełnienie i rozszerzenie zapisów Statutu Zespołu Placówek Oświatowych nr 1 we </w:t>
      </w:r>
      <w:proofErr w:type="spellStart"/>
      <w:r w:rsidRPr="00B24729">
        <w:rPr>
          <w:rFonts w:ascii="Bookman Old Style" w:hAnsi="Bookman Old Style"/>
          <w:sz w:val="20"/>
          <w:szCs w:val="20"/>
        </w:rPr>
        <w:t>Włoszczowie</w:t>
      </w:r>
      <w:proofErr w:type="spellEnd"/>
      <w:r w:rsidRPr="00B24729">
        <w:rPr>
          <w:rFonts w:ascii="Bookman Old Style" w:hAnsi="Bookman Old Style"/>
          <w:sz w:val="20"/>
          <w:szCs w:val="20"/>
        </w:rPr>
        <w:t>.</w:t>
      </w:r>
    </w:p>
    <w:p w:rsidR="007A530F" w:rsidRPr="00B24729" w:rsidRDefault="007A530F" w:rsidP="007A530F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Przedszkole zapewnia opiekę, wychowanie i naukę dzieciom wieku od 3 do 6 lat. </w:t>
      </w:r>
    </w:p>
    <w:p w:rsidR="007A530F" w:rsidRPr="00B24729" w:rsidRDefault="007A530F" w:rsidP="007A530F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 w:cs="Tahoma"/>
          <w:sz w:val="20"/>
          <w:szCs w:val="20"/>
          <w:lang w:eastAsia="pl-PL"/>
        </w:rPr>
        <w:t>Dziecko zgłoszone i przyjęte do przedszkola powinno regularnie do niego uczęszczać. Ewentualna przerwa w uczęszczaniu może  nastąpić  z  ważnych  powodów  (choroba dziecka,  urlop rodziców), o takiej nieobecności rodzice powinni powiadomić wychowawcę grupy.</w:t>
      </w:r>
    </w:p>
    <w:p w:rsidR="007A530F" w:rsidRPr="00B24729" w:rsidRDefault="007A530F" w:rsidP="007A530F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Zajęcia odbywają się w grupie mieszanej. </w:t>
      </w:r>
    </w:p>
    <w:p w:rsidR="007A530F" w:rsidRPr="00B24729" w:rsidRDefault="007A530F" w:rsidP="007A530F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>Podstawą przyjęcia dziecka do przedszkola jest wypełnienie</w:t>
      </w:r>
      <w:r w:rsidRPr="00B24729">
        <w:rPr>
          <w:rFonts w:ascii="Bookman Old Style" w:hAnsi="Bookman Old Style"/>
          <w:i/>
          <w:sz w:val="20"/>
          <w:szCs w:val="20"/>
        </w:rPr>
        <w:t xml:space="preserve"> Wniosku o przyjęcie dziecka do przedszkola</w:t>
      </w:r>
      <w:r w:rsidRPr="00B24729">
        <w:rPr>
          <w:rFonts w:ascii="Bookman Old Style" w:hAnsi="Bookman Old Style"/>
          <w:sz w:val="20"/>
          <w:szCs w:val="20"/>
        </w:rPr>
        <w:t xml:space="preserve">. </w:t>
      </w:r>
    </w:p>
    <w:p w:rsidR="007A530F" w:rsidRPr="00B24729" w:rsidRDefault="007A530F" w:rsidP="007A530F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Decyzję o przyjęciu dziecka podejmuje Komisja rekrutacyjna powolna przez Dyrektora Zespołu Placówek Oświatowych nr 1 we </w:t>
      </w:r>
      <w:proofErr w:type="spellStart"/>
      <w:r w:rsidRPr="00B24729">
        <w:rPr>
          <w:rFonts w:ascii="Bookman Old Style" w:hAnsi="Bookman Old Style"/>
          <w:sz w:val="20"/>
          <w:szCs w:val="20"/>
        </w:rPr>
        <w:t>Włoszczowie</w:t>
      </w:r>
      <w:proofErr w:type="spellEnd"/>
      <w:r w:rsidRPr="00B24729">
        <w:rPr>
          <w:rFonts w:ascii="Bookman Old Style" w:hAnsi="Bookman Old Style"/>
          <w:sz w:val="20"/>
          <w:szCs w:val="20"/>
        </w:rPr>
        <w:t>.</w:t>
      </w:r>
    </w:p>
    <w:p w:rsidR="007A530F" w:rsidRPr="00B24729" w:rsidRDefault="007A530F" w:rsidP="007A530F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Praca wychowawczo - dydaktyczna i opiekuńcza prowadzona jest w oparciu                           o Podstawę Programową Wychowania Przedszkolnego. </w:t>
      </w:r>
    </w:p>
    <w:p w:rsidR="007A530F" w:rsidRPr="00B24729" w:rsidRDefault="007A530F" w:rsidP="007A530F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Rodzice /opiekunowie prawni oraz wszyscy pracownicy przedszkola zobowiązani są do zapoznania się i przestrzegania zasad ujętych w Regulaminie Przedszkola. </w:t>
      </w:r>
    </w:p>
    <w:p w:rsidR="007A530F" w:rsidRPr="00B24729" w:rsidRDefault="007A530F" w:rsidP="007A530F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Wszelkie informacje dostępne są na stronie internetowej: </w:t>
      </w:r>
      <w:hyperlink r:id="rId6" w:history="1">
        <w:r w:rsidRPr="00B24729">
          <w:rPr>
            <w:rStyle w:val="Hipercze"/>
            <w:rFonts w:ascii="Bookman Old Style" w:hAnsi="Bookman Old Style"/>
            <w:sz w:val="20"/>
            <w:szCs w:val="20"/>
          </w:rPr>
          <w:t>http://zpo1wloszczowa.edu.pl/</w:t>
        </w:r>
      </w:hyperlink>
      <w:r w:rsidRPr="00B24729">
        <w:rPr>
          <w:rFonts w:ascii="Bookman Old Style" w:hAnsi="Bookman Old Style"/>
          <w:sz w:val="20"/>
          <w:szCs w:val="20"/>
        </w:rPr>
        <w:t xml:space="preserve"> lub w sekretariacie Zespołu Placówek Oświatowych nr 1 we </w:t>
      </w:r>
      <w:proofErr w:type="spellStart"/>
      <w:r w:rsidRPr="00B24729">
        <w:rPr>
          <w:rFonts w:ascii="Bookman Old Style" w:hAnsi="Bookman Old Style"/>
          <w:sz w:val="20"/>
          <w:szCs w:val="20"/>
        </w:rPr>
        <w:t>Włoszczowie</w:t>
      </w:r>
      <w:proofErr w:type="spellEnd"/>
      <w:r w:rsidRPr="00B24729">
        <w:rPr>
          <w:rFonts w:ascii="Bookman Old Style" w:hAnsi="Bookman Old Style"/>
          <w:sz w:val="20"/>
          <w:szCs w:val="20"/>
        </w:rPr>
        <w:t>.</w:t>
      </w:r>
    </w:p>
    <w:p w:rsidR="007A530F" w:rsidRPr="00B24729" w:rsidRDefault="007A530F" w:rsidP="007A530F">
      <w:pPr>
        <w:pStyle w:val="Akapitzlist"/>
        <w:jc w:val="both"/>
        <w:rPr>
          <w:rFonts w:ascii="Bookman Old Style" w:hAnsi="Bookman Old Style"/>
          <w:sz w:val="20"/>
          <w:szCs w:val="20"/>
        </w:rPr>
      </w:pPr>
    </w:p>
    <w:p w:rsidR="007A530F" w:rsidRPr="00B24729" w:rsidRDefault="007A530F" w:rsidP="007A530F">
      <w:pPr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II. ORGANIZACJA </w:t>
      </w:r>
    </w:p>
    <w:p w:rsidR="007A530F" w:rsidRPr="00B24729" w:rsidRDefault="007A530F" w:rsidP="007A530F">
      <w:pPr>
        <w:rPr>
          <w:rFonts w:ascii="Bookman Old Style" w:hAnsi="Bookman Old Style"/>
          <w:sz w:val="20"/>
          <w:szCs w:val="20"/>
        </w:rPr>
      </w:pPr>
    </w:p>
    <w:p w:rsidR="007A530F" w:rsidRPr="00B24729" w:rsidRDefault="007A530F" w:rsidP="007A530F">
      <w:pPr>
        <w:pStyle w:val="Akapitzlist"/>
        <w:numPr>
          <w:ilvl w:val="0"/>
          <w:numId w:val="13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Przedszkole jest czynne od poniedziałku do piątku w godzinach od 7.30. do 15.30                             w dni robocze. </w:t>
      </w:r>
    </w:p>
    <w:p w:rsidR="007A530F" w:rsidRPr="00B24729" w:rsidRDefault="007A530F" w:rsidP="007A530F">
      <w:pPr>
        <w:pStyle w:val="Akapitzlist"/>
        <w:numPr>
          <w:ilvl w:val="0"/>
          <w:numId w:val="13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Przedszkole funkcjonuje przez cały rok kalendarzowy z wyjątkiem przerwy wakacyjnej, przerw świątecznych, dni ustawowo wolnych oraz zdarzeń losowych. </w:t>
      </w:r>
    </w:p>
    <w:p w:rsidR="007A530F" w:rsidRPr="00B24729" w:rsidRDefault="007A530F" w:rsidP="007A530F">
      <w:pPr>
        <w:pStyle w:val="Akapitzlist"/>
        <w:numPr>
          <w:ilvl w:val="0"/>
          <w:numId w:val="13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Coroczny termin przerw w pracy placówki ustala Organ Prowadzący w porozumieniu z Dyrektorem. Informację o przerwie wakacyjnej. Organ Prowadzący podaje do informacji rodziców najpóźniej do końca maja każdego roku. </w:t>
      </w:r>
    </w:p>
    <w:p w:rsidR="007A530F" w:rsidRPr="00B24729" w:rsidRDefault="007A530F" w:rsidP="007A530F">
      <w:pPr>
        <w:pStyle w:val="Akapitzlist"/>
        <w:jc w:val="both"/>
        <w:rPr>
          <w:rFonts w:ascii="Bookman Old Style" w:hAnsi="Bookman Old Style"/>
          <w:sz w:val="20"/>
          <w:szCs w:val="20"/>
        </w:rPr>
      </w:pPr>
    </w:p>
    <w:p w:rsidR="007A530F" w:rsidRPr="00B24729" w:rsidRDefault="007A530F" w:rsidP="007A530F">
      <w:p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III. OGÓLNE ZASADY POBYTU DZIECKA W PRZEDSZKOLU </w:t>
      </w:r>
    </w:p>
    <w:p w:rsidR="007A530F" w:rsidRPr="00B24729" w:rsidRDefault="007A530F" w:rsidP="007A530F">
      <w:pPr>
        <w:jc w:val="both"/>
        <w:rPr>
          <w:rFonts w:ascii="Bookman Old Style" w:hAnsi="Bookman Old Style"/>
          <w:sz w:val="20"/>
          <w:szCs w:val="20"/>
        </w:rPr>
      </w:pPr>
    </w:p>
    <w:p w:rsidR="007A530F" w:rsidRPr="00B24729" w:rsidRDefault="007A530F" w:rsidP="007A530F">
      <w:pPr>
        <w:pStyle w:val="Akapitzlist"/>
        <w:numPr>
          <w:ilvl w:val="0"/>
          <w:numId w:val="14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Rodzic ma obowiązek informować o przyczynach nieobecności dziecka w przedszkolu (najpóźniej do 9.00 rano) oraz niezwłocznie powiadamiać Dyrektora o zatruciach pokarmowych i chorobach zakaźnych. </w:t>
      </w:r>
    </w:p>
    <w:p w:rsidR="007A530F" w:rsidRPr="00B24729" w:rsidRDefault="007A530F" w:rsidP="007A530F">
      <w:pPr>
        <w:pStyle w:val="Akapitzlist"/>
        <w:numPr>
          <w:ilvl w:val="0"/>
          <w:numId w:val="14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Przedszkole nie nalicza stawki żywieniowej za dni, w których dziecko nie korzystało                   z posiłków. Warunkiem tego jest powiadomienie Przedszkola o absencji dziecka do podanej godziny. </w:t>
      </w:r>
    </w:p>
    <w:p w:rsidR="007A530F" w:rsidRPr="00B24729" w:rsidRDefault="007A530F" w:rsidP="007A530F">
      <w:pPr>
        <w:pStyle w:val="Akapitzlist"/>
        <w:numPr>
          <w:ilvl w:val="0"/>
          <w:numId w:val="14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Do przedszkola może uczęszczać dziecko zdrowe – dziecka chorego lub z objawami choroby nie wolno przyprowadzać do przedszkola. </w:t>
      </w:r>
    </w:p>
    <w:p w:rsidR="007A530F" w:rsidRPr="00B24729" w:rsidRDefault="007A530F" w:rsidP="007A530F">
      <w:pPr>
        <w:pStyle w:val="Akapitzlist"/>
        <w:numPr>
          <w:ilvl w:val="0"/>
          <w:numId w:val="14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Jeżeli u dziecka w czasie pobytu w przedszkolu stwierdzony zostanie stan chorobowy, rodzice zobowiązani są do zabrania dziecka z przedszkola. </w:t>
      </w:r>
    </w:p>
    <w:p w:rsidR="007A530F" w:rsidRPr="00B24729" w:rsidRDefault="007A530F" w:rsidP="007A530F">
      <w:pPr>
        <w:pStyle w:val="Akapitzlist"/>
        <w:numPr>
          <w:ilvl w:val="0"/>
          <w:numId w:val="14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Pracownicy przedszkola nie podają dziecku żadnych leków i nie stosują wobec dziecka żadnych zabiegów lekarskich, poza nagłymi przypadkami ratującymi życie dziecka oraz wynikającymi z konieczności udzielenia dziecku pierwszej pomocy. </w:t>
      </w:r>
    </w:p>
    <w:p w:rsidR="007A530F" w:rsidRPr="00B24729" w:rsidRDefault="007A530F" w:rsidP="007A530F">
      <w:pPr>
        <w:pStyle w:val="Akapitzlist"/>
        <w:numPr>
          <w:ilvl w:val="0"/>
          <w:numId w:val="14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 w:cs="Tahoma"/>
          <w:sz w:val="20"/>
          <w:szCs w:val="20"/>
          <w:lang w:eastAsia="pl-PL"/>
        </w:rPr>
        <w:t>Rodzice/ opiekunowie prawni są odpowiedzialni za bezpieczeństwo dziecka w drodze do przedszkola, do momentu powierzenia dziecka nauczycielowi.</w:t>
      </w:r>
    </w:p>
    <w:p w:rsidR="007A530F" w:rsidRPr="00B24729" w:rsidRDefault="007A530F" w:rsidP="007A530F">
      <w:pPr>
        <w:pStyle w:val="Akapitzlist"/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Po przyprowadzeniu Dziecka do przedszkola należy wprowadzić je do sali, w której odbywają się zajęcia, aby nauczyciel mógł wpisać obecność w danym dniu, a Rodzic był pewien, że dziecko jest pod opieką nauczyciela. </w:t>
      </w:r>
    </w:p>
    <w:p w:rsidR="007A530F" w:rsidRPr="00B24729" w:rsidRDefault="007A530F" w:rsidP="007A530F">
      <w:pPr>
        <w:pStyle w:val="Akapitzlist"/>
        <w:numPr>
          <w:ilvl w:val="0"/>
          <w:numId w:val="14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Dziecko jest odbierane z przedszkola tylko i wyłącznie przez Rodziców/Opiekunów prawnych /lub osoby upoważnione - pełnoletnie. </w:t>
      </w:r>
    </w:p>
    <w:p w:rsidR="007A530F" w:rsidRPr="00B24729" w:rsidRDefault="007A530F" w:rsidP="007A530F">
      <w:pPr>
        <w:pStyle w:val="Akapitzlist"/>
        <w:numPr>
          <w:ilvl w:val="0"/>
          <w:numId w:val="14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lastRenderedPageBreak/>
        <w:t xml:space="preserve">Dzieci nie mogą być odbierane przez osoby będące pod wpływem alkoholu lub innych środków odurzających. </w:t>
      </w:r>
    </w:p>
    <w:p w:rsidR="007A530F" w:rsidRPr="00B24729" w:rsidRDefault="007A530F" w:rsidP="007A530F">
      <w:pPr>
        <w:pStyle w:val="Akapitzlist"/>
        <w:numPr>
          <w:ilvl w:val="0"/>
          <w:numId w:val="14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>Rodzice/opiekunowie prawni zobowiązani są na początku roku szkolnego do zaopatrzenia dziecka w osobistą wyprawkę.</w:t>
      </w:r>
    </w:p>
    <w:p w:rsidR="007A530F" w:rsidRPr="00B24729" w:rsidRDefault="007A530F" w:rsidP="007A530F">
      <w:pPr>
        <w:pStyle w:val="Akapitzlist"/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Wszystkie przedmioty należące do dziecka powinny być podpisane. </w:t>
      </w:r>
    </w:p>
    <w:p w:rsidR="007A530F" w:rsidRPr="00B24729" w:rsidRDefault="007A530F" w:rsidP="007A530F">
      <w:pPr>
        <w:pStyle w:val="Akapitzlist"/>
        <w:numPr>
          <w:ilvl w:val="0"/>
          <w:numId w:val="14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>Dzieci ze względów sanitarno-epidemiologicznych nie mogą przynosić do przedszkola jedzenia, ani własnych zabawek.</w:t>
      </w:r>
    </w:p>
    <w:p w:rsidR="007A530F" w:rsidRPr="00B24729" w:rsidRDefault="007A530F" w:rsidP="007A530F">
      <w:pPr>
        <w:numPr>
          <w:ilvl w:val="0"/>
          <w:numId w:val="14"/>
        </w:numPr>
        <w:jc w:val="both"/>
        <w:textAlignment w:val="baseline"/>
        <w:rPr>
          <w:rFonts w:ascii="Bookman Old Style" w:hAnsi="Bookman Old Style" w:cs="Tahoma"/>
          <w:sz w:val="20"/>
          <w:szCs w:val="20"/>
          <w:lang w:eastAsia="pl-PL"/>
        </w:rPr>
      </w:pPr>
      <w:r w:rsidRPr="00B24729">
        <w:rPr>
          <w:rFonts w:ascii="Bookman Old Style" w:hAnsi="Bookman Old Style" w:cs="Tahoma"/>
          <w:sz w:val="20"/>
          <w:szCs w:val="20"/>
          <w:lang w:eastAsia="pl-PL"/>
        </w:rPr>
        <w:t>Ubiór dziecka powinien być wygodny i praktyczny, dostosowany do warunków atmosferycznych, umożliwiający codzienny pobyt dziecka na świeżym powietrzu; obuwie funkcjonalne i bezpieczne (nie klapki).</w:t>
      </w:r>
    </w:p>
    <w:p w:rsidR="007A530F" w:rsidRPr="00B24729" w:rsidRDefault="007A530F" w:rsidP="007A530F">
      <w:pPr>
        <w:pStyle w:val="Akapitzlist"/>
        <w:numPr>
          <w:ilvl w:val="0"/>
          <w:numId w:val="14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 w:cs="Tahoma"/>
          <w:sz w:val="20"/>
          <w:szCs w:val="20"/>
          <w:lang w:eastAsia="pl-PL"/>
        </w:rPr>
        <w:t>O rezygnacji z przedszkola należy powiadomić Dyrektora na piśmie, zaprzestanie naliczania odpłatności następuje od następnego miesiąca.</w:t>
      </w:r>
    </w:p>
    <w:p w:rsidR="007A530F" w:rsidRPr="00B24729" w:rsidRDefault="007A530F" w:rsidP="007A530F">
      <w:pPr>
        <w:pStyle w:val="Akapitzlist"/>
        <w:numPr>
          <w:ilvl w:val="0"/>
          <w:numId w:val="14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 w:cs="Tahoma"/>
          <w:sz w:val="20"/>
          <w:szCs w:val="20"/>
          <w:lang w:eastAsia="pl-PL"/>
        </w:rPr>
        <w:t>Dyrektor przedszkola ma prawo skreślić dziecko z listy uczęszczających do przedszkola z następujących przyczyn:</w:t>
      </w:r>
    </w:p>
    <w:p w:rsidR="007A530F" w:rsidRPr="00B24729" w:rsidRDefault="007A530F" w:rsidP="007A530F">
      <w:pPr>
        <w:pStyle w:val="Akapitzlist"/>
        <w:numPr>
          <w:ilvl w:val="0"/>
          <w:numId w:val="21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 w:cs="Tahoma"/>
          <w:sz w:val="20"/>
          <w:szCs w:val="20"/>
          <w:lang w:eastAsia="pl-PL"/>
        </w:rPr>
        <w:t>nieregularnego uiszczania odpłatności,</w:t>
      </w:r>
    </w:p>
    <w:p w:rsidR="007A530F" w:rsidRPr="00B24729" w:rsidRDefault="007A530F" w:rsidP="007A530F">
      <w:pPr>
        <w:pStyle w:val="Akapitzlist"/>
        <w:numPr>
          <w:ilvl w:val="0"/>
          <w:numId w:val="21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 w:cs="Tahoma"/>
          <w:sz w:val="20"/>
          <w:szCs w:val="20"/>
          <w:lang w:eastAsia="pl-PL"/>
        </w:rPr>
        <w:t>braku wiadomości o powodach nieobecności dziecka powyżej 1 miesiąca,</w:t>
      </w:r>
    </w:p>
    <w:p w:rsidR="007A530F" w:rsidRPr="00B24729" w:rsidRDefault="007A530F" w:rsidP="007A530F">
      <w:pPr>
        <w:pStyle w:val="Akapitzlist"/>
        <w:numPr>
          <w:ilvl w:val="0"/>
          <w:numId w:val="21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 w:cs="Tahoma"/>
          <w:sz w:val="20"/>
          <w:szCs w:val="20"/>
          <w:lang w:eastAsia="pl-PL"/>
        </w:rPr>
        <w:t>pozostawianie dziecka w przedszkolu poza godziną, do której jest czynne.</w:t>
      </w:r>
    </w:p>
    <w:p w:rsidR="007A530F" w:rsidRPr="00B24729" w:rsidRDefault="007A530F" w:rsidP="007A530F">
      <w:pPr>
        <w:pStyle w:val="Akapitzlist"/>
        <w:numPr>
          <w:ilvl w:val="0"/>
          <w:numId w:val="14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 w:cs="Tahoma"/>
          <w:sz w:val="20"/>
          <w:szCs w:val="20"/>
          <w:lang w:eastAsia="pl-PL"/>
        </w:rPr>
        <w:t>Skreśleniu z listy dzieci uczęszczających do przedszkola nie podlegają dzieci, które realizują obowiązek rocznego przygotowania przedszkolnego, jednak w stosunku do nich może ulec zmianie zakres świadczonych usług, opierających się na realizowaniu tylko podstawy programowej wychowania przedszkolnego (pobyt w przedszkolu                   5 godzin dziennie)</w:t>
      </w:r>
    </w:p>
    <w:p w:rsidR="007A530F" w:rsidRPr="00B24729" w:rsidRDefault="007A530F" w:rsidP="007A530F">
      <w:pPr>
        <w:jc w:val="both"/>
        <w:rPr>
          <w:rFonts w:ascii="Bookman Old Style" w:hAnsi="Bookman Old Style"/>
          <w:sz w:val="20"/>
          <w:szCs w:val="20"/>
        </w:rPr>
      </w:pPr>
    </w:p>
    <w:p w:rsidR="007A530F" w:rsidRPr="00B24729" w:rsidRDefault="007A530F" w:rsidP="007A530F">
      <w:pPr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IV. PŁATNOŚCI </w:t>
      </w:r>
    </w:p>
    <w:p w:rsidR="007A530F" w:rsidRPr="00B24729" w:rsidRDefault="007A530F" w:rsidP="007A530F">
      <w:pPr>
        <w:rPr>
          <w:rFonts w:ascii="Bookman Old Style" w:hAnsi="Bookman Old Style"/>
          <w:sz w:val="20"/>
          <w:szCs w:val="20"/>
        </w:rPr>
      </w:pPr>
    </w:p>
    <w:p w:rsidR="007A530F" w:rsidRPr="00B24729" w:rsidRDefault="007A530F" w:rsidP="007A530F">
      <w:pPr>
        <w:pStyle w:val="Akapitzlist"/>
        <w:numPr>
          <w:ilvl w:val="0"/>
          <w:numId w:val="15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Usługi świadczone w Przedszkolu, są płatne przez rodziców/opiekunów prawnych dziecka. </w:t>
      </w:r>
    </w:p>
    <w:p w:rsidR="007A530F" w:rsidRPr="00B24729" w:rsidRDefault="007A530F" w:rsidP="007A530F">
      <w:pPr>
        <w:pStyle w:val="Akapitzlist"/>
        <w:numPr>
          <w:ilvl w:val="0"/>
          <w:numId w:val="15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Do czesnego (podstawowa opłata za przedszkole, z wyjątkiem sześciolatków) doliczana jest dzienna stawka żywieniowa (śniadanie, obiad, podwieczorek) w kwocie </w:t>
      </w:r>
      <w:r>
        <w:rPr>
          <w:rFonts w:ascii="Bookman Old Style" w:hAnsi="Bookman Old Style"/>
          <w:sz w:val="20"/>
          <w:szCs w:val="20"/>
        </w:rPr>
        <w:t>11</w:t>
      </w:r>
      <w:r w:rsidRPr="00B24729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>0</w:t>
      </w:r>
      <w:r w:rsidRPr="00B24729">
        <w:rPr>
          <w:rFonts w:ascii="Bookman Old Style" w:hAnsi="Bookman Old Style"/>
          <w:sz w:val="20"/>
          <w:szCs w:val="20"/>
        </w:rPr>
        <w:t>0 zł.</w:t>
      </w:r>
    </w:p>
    <w:p w:rsidR="007A530F" w:rsidRDefault="007A530F" w:rsidP="007A530F">
      <w:pPr>
        <w:pStyle w:val="Akapitzlist"/>
        <w:numPr>
          <w:ilvl w:val="0"/>
          <w:numId w:val="15"/>
        </w:numPr>
        <w:jc w:val="both"/>
        <w:rPr>
          <w:rFonts w:ascii="Bookman Old Style" w:hAnsi="Bookman Old Style"/>
          <w:sz w:val="20"/>
          <w:szCs w:val="20"/>
        </w:rPr>
      </w:pPr>
      <w:r w:rsidRPr="00985BE3">
        <w:rPr>
          <w:rFonts w:ascii="Bookman Old Style" w:hAnsi="Bookman Old Style"/>
          <w:sz w:val="20"/>
          <w:szCs w:val="20"/>
        </w:rPr>
        <w:t xml:space="preserve">Opłaty za wyżywienie należy wpłacać z dołu do </w:t>
      </w:r>
      <w:r>
        <w:rPr>
          <w:rFonts w:ascii="Bookman Old Style" w:hAnsi="Bookman Old Style"/>
          <w:sz w:val="20"/>
          <w:szCs w:val="20"/>
        </w:rPr>
        <w:t>15-tego</w:t>
      </w:r>
      <w:r w:rsidRPr="00985BE3">
        <w:rPr>
          <w:rFonts w:ascii="Bookman Old Style" w:hAnsi="Bookman Old Style"/>
          <w:sz w:val="20"/>
          <w:szCs w:val="20"/>
        </w:rPr>
        <w:t xml:space="preserve"> każdego miesiąca następującego po miesiącu za który opłata jest wnoszona</w:t>
      </w:r>
      <w:r>
        <w:rPr>
          <w:rFonts w:ascii="Bookman Old Style" w:hAnsi="Bookman Old Style"/>
          <w:sz w:val="20"/>
          <w:szCs w:val="20"/>
        </w:rPr>
        <w:t xml:space="preserve"> na konto PKO BP: 39 1020 2629 0000 9202 0199 6487.</w:t>
      </w:r>
    </w:p>
    <w:p w:rsidR="007A530F" w:rsidRPr="00B24729" w:rsidRDefault="007A530F" w:rsidP="007A530F">
      <w:pPr>
        <w:pStyle w:val="Akapitzlist"/>
        <w:numPr>
          <w:ilvl w:val="0"/>
          <w:numId w:val="15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W przypadku zgłoszenia nieobecności po wyznaczanej godzinie, stawka żywieniowa przestaje być naliczana od dnia następnego po zgłoszeniu, jeżeli nieobecność będzie dłuższa niż jeden dzień. </w:t>
      </w:r>
    </w:p>
    <w:p w:rsidR="007A530F" w:rsidRPr="00B24729" w:rsidRDefault="007A530F" w:rsidP="007A530F">
      <w:pPr>
        <w:pStyle w:val="Akapitzlist"/>
        <w:numPr>
          <w:ilvl w:val="0"/>
          <w:numId w:val="15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Czesne nie obejmuje kosztów niektórych dodatkowych atrakcji organizowanych przez przedszkole (teatrzyki, zdjęcia wykonywane przez fotografów) oraz wyjść i wycieczek organizowanych przez przedszkole. Udział w dodatkowych atrakcjach przedszkola jest dobrowolny i płatny przez rodziców. Ceny dodatkowych atrakcji będą podawane do wiadomości rodziców na min. tydzień przed ich planowanym terminem. </w:t>
      </w:r>
    </w:p>
    <w:p w:rsidR="007A530F" w:rsidRPr="00B24729" w:rsidRDefault="007A530F" w:rsidP="007A530F">
      <w:pPr>
        <w:pStyle w:val="Akapitzlist"/>
        <w:numPr>
          <w:ilvl w:val="0"/>
          <w:numId w:val="15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Żywienie odbywa się zgodnie z przepisami sanitarno - epidemiologicznymi oraz normami żywienia dzieci w wieku 3 - 6 lat. </w:t>
      </w:r>
    </w:p>
    <w:p w:rsidR="007A530F" w:rsidRPr="00B24729" w:rsidRDefault="007A530F" w:rsidP="007A530F">
      <w:pPr>
        <w:pStyle w:val="Akapitzlist"/>
        <w:numPr>
          <w:ilvl w:val="0"/>
          <w:numId w:val="15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Korzystanie z posiłków przez dzieci alergiczne, uzgadniane jest indywidualnie                      z rodzicami /opiekunami prawnymi dziecka. </w:t>
      </w:r>
    </w:p>
    <w:p w:rsidR="007A530F" w:rsidRPr="00B24729" w:rsidRDefault="007A530F" w:rsidP="007A530F">
      <w:pPr>
        <w:rPr>
          <w:rFonts w:ascii="Bookman Old Style" w:hAnsi="Bookman Old Style"/>
          <w:sz w:val="20"/>
          <w:szCs w:val="20"/>
        </w:rPr>
      </w:pPr>
    </w:p>
    <w:p w:rsidR="007A530F" w:rsidRPr="00B24729" w:rsidRDefault="007A530F" w:rsidP="007A530F">
      <w:pPr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V. DODATKOWE INFORMACJE </w:t>
      </w:r>
    </w:p>
    <w:p w:rsidR="007A530F" w:rsidRPr="00B24729" w:rsidRDefault="007A530F" w:rsidP="007A530F">
      <w:pPr>
        <w:rPr>
          <w:rFonts w:ascii="Bookman Old Style" w:hAnsi="Bookman Old Style"/>
          <w:sz w:val="20"/>
          <w:szCs w:val="20"/>
        </w:rPr>
      </w:pPr>
    </w:p>
    <w:p w:rsidR="007A530F" w:rsidRPr="00B24729" w:rsidRDefault="007A530F" w:rsidP="007A530F">
      <w:pPr>
        <w:pStyle w:val="Akapitzlist"/>
        <w:numPr>
          <w:ilvl w:val="0"/>
          <w:numId w:val="16"/>
        </w:numPr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>W ramach czesnego przedszkole oferuje bezpłatne zajęcia dodatkowe:</w:t>
      </w:r>
    </w:p>
    <w:p w:rsidR="007A530F" w:rsidRPr="00B24729" w:rsidRDefault="007A530F" w:rsidP="007A530F">
      <w:pPr>
        <w:pStyle w:val="Akapitzlist"/>
        <w:numPr>
          <w:ilvl w:val="0"/>
          <w:numId w:val="17"/>
        </w:numPr>
        <w:ind w:firstLine="273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język angielski </w:t>
      </w:r>
    </w:p>
    <w:p w:rsidR="007A530F" w:rsidRPr="00B24729" w:rsidRDefault="007A530F" w:rsidP="007A530F">
      <w:pPr>
        <w:pStyle w:val="Akapitzlist"/>
        <w:numPr>
          <w:ilvl w:val="0"/>
          <w:numId w:val="17"/>
        </w:numPr>
        <w:ind w:firstLine="273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religia. </w:t>
      </w:r>
    </w:p>
    <w:p w:rsidR="007A530F" w:rsidRPr="00B24729" w:rsidRDefault="007A530F" w:rsidP="007A530F">
      <w:pPr>
        <w:pStyle w:val="Akapitzlist"/>
        <w:rPr>
          <w:rFonts w:ascii="Bookman Old Style" w:hAnsi="Bookman Old Style"/>
          <w:sz w:val="20"/>
          <w:szCs w:val="20"/>
        </w:rPr>
      </w:pPr>
    </w:p>
    <w:p w:rsidR="007A530F" w:rsidRPr="00B24729" w:rsidRDefault="007A530F" w:rsidP="007A530F">
      <w:pPr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VI. REKRUTACJA </w:t>
      </w:r>
    </w:p>
    <w:p w:rsidR="007A530F" w:rsidRPr="00B24729" w:rsidRDefault="007A530F" w:rsidP="007A530F">
      <w:pPr>
        <w:rPr>
          <w:rFonts w:ascii="Bookman Old Style" w:hAnsi="Bookman Old Style"/>
          <w:sz w:val="20"/>
          <w:szCs w:val="20"/>
        </w:rPr>
      </w:pPr>
    </w:p>
    <w:p w:rsidR="007A530F" w:rsidRPr="00B24729" w:rsidRDefault="007A530F" w:rsidP="007A530F">
      <w:pPr>
        <w:jc w:val="both"/>
        <w:rPr>
          <w:rFonts w:ascii="Bookman Old Style" w:hAnsi="Bookman Old Style"/>
          <w:b/>
          <w:bCs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Szczegółowe zasady rekrutacji określają </w:t>
      </w:r>
      <w:r w:rsidRPr="00B24729">
        <w:rPr>
          <w:rFonts w:ascii="Bookman Old Style" w:hAnsi="Bookman Old Style"/>
          <w:bCs/>
          <w:i/>
          <w:sz w:val="20"/>
          <w:szCs w:val="20"/>
        </w:rPr>
        <w:t xml:space="preserve">Procedury rekrutacji </w:t>
      </w:r>
      <w:r w:rsidRPr="00B24729">
        <w:rPr>
          <w:rFonts w:ascii="Bookman Old Style" w:hAnsi="Bookman Old Style"/>
          <w:bCs/>
          <w:sz w:val="20"/>
          <w:szCs w:val="20"/>
        </w:rPr>
        <w:t>na dany rok szkolny.</w:t>
      </w:r>
    </w:p>
    <w:p w:rsidR="007A530F" w:rsidRPr="00B24729" w:rsidRDefault="007A530F" w:rsidP="007A530F">
      <w:pPr>
        <w:pStyle w:val="Akapitzlist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7A530F" w:rsidRPr="00B24729" w:rsidRDefault="007A530F" w:rsidP="007A530F">
      <w:pPr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VII. POSTANOWIENIA KOŃCOWE </w:t>
      </w:r>
    </w:p>
    <w:p w:rsidR="007A530F" w:rsidRPr="00B24729" w:rsidRDefault="007A530F" w:rsidP="007A530F">
      <w:pPr>
        <w:rPr>
          <w:rFonts w:ascii="Bookman Old Style" w:hAnsi="Bookman Old Style"/>
          <w:sz w:val="20"/>
          <w:szCs w:val="20"/>
        </w:rPr>
      </w:pPr>
    </w:p>
    <w:p w:rsidR="007A530F" w:rsidRPr="00B24729" w:rsidRDefault="007A530F" w:rsidP="007A530F">
      <w:pPr>
        <w:pStyle w:val="Akapitzlist"/>
        <w:numPr>
          <w:ilvl w:val="0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Przedszkole w następujący sposób wypełnia zadania opiekuńcze: </w:t>
      </w:r>
    </w:p>
    <w:p w:rsidR="007A530F" w:rsidRPr="00B24729" w:rsidRDefault="007A530F" w:rsidP="007A530F">
      <w:pPr>
        <w:pStyle w:val="Akapitzlist"/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opiekę nad dziećmi w trakcie całego pobytu w Przedszkolu sprawuje nauczyciel, </w:t>
      </w:r>
    </w:p>
    <w:p w:rsidR="007A530F" w:rsidRPr="00B24729" w:rsidRDefault="007A530F" w:rsidP="007A530F">
      <w:pPr>
        <w:pStyle w:val="Akapitzlist"/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rozkład dnia w Przedszkolu ma na celu zapewnienie dzieciom różnorodnych                 i zgodnych z ich potrzebami rozwojowymi zajęć, </w:t>
      </w:r>
    </w:p>
    <w:p w:rsidR="007A530F" w:rsidRPr="00B24729" w:rsidRDefault="007A530F" w:rsidP="007A530F">
      <w:pPr>
        <w:pStyle w:val="Akapitzlist"/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jeżeli pozwalają na to warunki pogodowe – dzieci codziennie przebywają na świeżym powietrzu, </w:t>
      </w:r>
    </w:p>
    <w:p w:rsidR="007A530F" w:rsidRPr="00B24729" w:rsidRDefault="007A530F" w:rsidP="007A530F">
      <w:pPr>
        <w:pStyle w:val="Akapitzlist"/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>dzieci, które tego potrzebują, mają zapewnioną możliwość odpoczynku.</w:t>
      </w:r>
    </w:p>
    <w:p w:rsidR="007A530F" w:rsidRPr="00B24729" w:rsidRDefault="007A530F" w:rsidP="007A530F">
      <w:pPr>
        <w:pStyle w:val="Akapitzlist"/>
        <w:numPr>
          <w:ilvl w:val="0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Rodzice mają prawo do: </w:t>
      </w:r>
    </w:p>
    <w:p w:rsidR="007A530F" w:rsidRPr="00B24729" w:rsidRDefault="007A530F" w:rsidP="007A530F">
      <w:pPr>
        <w:pStyle w:val="Akapitzlist"/>
        <w:numPr>
          <w:ilvl w:val="0"/>
          <w:numId w:val="20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lastRenderedPageBreak/>
        <w:t xml:space="preserve">zapoznania się z programem i zadaniami przedszkola, </w:t>
      </w:r>
    </w:p>
    <w:p w:rsidR="007A530F" w:rsidRPr="00B24729" w:rsidRDefault="007A530F" w:rsidP="007A530F">
      <w:pPr>
        <w:pStyle w:val="Akapitzlist"/>
        <w:numPr>
          <w:ilvl w:val="0"/>
          <w:numId w:val="20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uzyskiwania na bieżąco rzetelnej informacji na temat postępów, sukcesów                 i niepowodzeń swojego dziecka, </w:t>
      </w:r>
    </w:p>
    <w:p w:rsidR="007A530F" w:rsidRPr="00B24729" w:rsidRDefault="007A530F" w:rsidP="007A530F">
      <w:pPr>
        <w:pStyle w:val="Akapitzlist"/>
        <w:numPr>
          <w:ilvl w:val="0"/>
          <w:numId w:val="20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>uzyskiwania porad i wskazówek od nauczycieli i Dyrektora.</w:t>
      </w:r>
    </w:p>
    <w:p w:rsidR="007A530F" w:rsidRPr="00B24729" w:rsidRDefault="007A530F" w:rsidP="007A530F">
      <w:pPr>
        <w:pStyle w:val="Akapitzlist"/>
        <w:numPr>
          <w:ilvl w:val="0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Dzieci korzystają z placu zabaw wyposażonego w sprzęt dostosowany dla dzieci                          w wieku przedszkolnym, posiadający odpowiednie certyfikaty i atesty. </w:t>
      </w:r>
    </w:p>
    <w:p w:rsidR="007A530F" w:rsidRPr="00B24729" w:rsidRDefault="007A530F" w:rsidP="007A530F">
      <w:pPr>
        <w:pStyle w:val="Akapitzlist"/>
        <w:numPr>
          <w:ilvl w:val="0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Sala zajęć posiada właściwą powierzchnię, oświetlenie, wentylację, ogrzewanie                     i wyposażenie zgodne z obowiązującymi przepisami. </w:t>
      </w:r>
    </w:p>
    <w:p w:rsidR="007A530F" w:rsidRPr="00B24729" w:rsidRDefault="007A530F" w:rsidP="007A530F">
      <w:pPr>
        <w:pStyle w:val="Akapitzlist"/>
        <w:numPr>
          <w:ilvl w:val="0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W salach zajęć zapewnia się temperaturę co najmniej 18˚C. </w:t>
      </w:r>
    </w:p>
    <w:p w:rsidR="007A530F" w:rsidRPr="00B24729" w:rsidRDefault="007A530F" w:rsidP="007A530F">
      <w:pPr>
        <w:pStyle w:val="Akapitzlist"/>
        <w:numPr>
          <w:ilvl w:val="0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W razie nieszczęśliwego wypadku podczas pobytu dziecka w Przedszkolu nauczyciel jest zobowiązany: udzielić pierwszej pomocy, w razie konieczności wezwać pogotowie, niezwłocznie powiadomić Dyrektora i Rodziców/opiekunów prawnych/ dziecka. </w:t>
      </w:r>
    </w:p>
    <w:p w:rsidR="007A530F" w:rsidRPr="00B24729" w:rsidRDefault="007A530F" w:rsidP="007A530F">
      <w:pPr>
        <w:pStyle w:val="Akapitzlist"/>
        <w:numPr>
          <w:ilvl w:val="0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Traci moc Regulamin z dnia </w:t>
      </w:r>
      <w:r>
        <w:rPr>
          <w:rFonts w:ascii="Bookman Old Style" w:hAnsi="Bookman Old Style"/>
          <w:sz w:val="20"/>
          <w:szCs w:val="20"/>
        </w:rPr>
        <w:t>5</w:t>
      </w:r>
      <w:r w:rsidRPr="00B24729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września </w:t>
      </w:r>
      <w:r w:rsidRPr="00B24729">
        <w:rPr>
          <w:rFonts w:ascii="Bookman Old Style" w:hAnsi="Bookman Old Style"/>
          <w:sz w:val="20"/>
          <w:szCs w:val="20"/>
        </w:rPr>
        <w:t>202</w:t>
      </w:r>
      <w:r>
        <w:rPr>
          <w:rFonts w:ascii="Bookman Old Style" w:hAnsi="Bookman Old Style"/>
          <w:sz w:val="20"/>
          <w:szCs w:val="20"/>
        </w:rPr>
        <w:t>2</w:t>
      </w:r>
      <w:r w:rsidRPr="00B24729">
        <w:rPr>
          <w:rFonts w:ascii="Bookman Old Style" w:hAnsi="Bookman Old Style"/>
          <w:sz w:val="20"/>
          <w:szCs w:val="20"/>
        </w:rPr>
        <w:t>r.</w:t>
      </w:r>
    </w:p>
    <w:p w:rsidR="007A530F" w:rsidRPr="00B24729" w:rsidRDefault="007A530F" w:rsidP="007A530F">
      <w:pPr>
        <w:pStyle w:val="Akapitzlist"/>
        <w:numPr>
          <w:ilvl w:val="0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B24729">
        <w:rPr>
          <w:rFonts w:ascii="Bookman Old Style" w:hAnsi="Bookman Old Style"/>
          <w:sz w:val="20"/>
          <w:szCs w:val="20"/>
        </w:rPr>
        <w:t xml:space="preserve">Regulamin wchodzi w życie </w:t>
      </w:r>
      <w:r>
        <w:rPr>
          <w:rFonts w:ascii="Bookman Old Style" w:hAnsi="Bookman Old Style"/>
          <w:sz w:val="20"/>
          <w:szCs w:val="20"/>
        </w:rPr>
        <w:t>z dniem 1</w:t>
      </w:r>
      <w:r w:rsidRPr="00B24729">
        <w:rPr>
          <w:rFonts w:ascii="Bookman Old Style" w:hAnsi="Bookman Old Style"/>
          <w:sz w:val="20"/>
          <w:szCs w:val="20"/>
        </w:rPr>
        <w:t xml:space="preserve"> września 202</w:t>
      </w:r>
      <w:r>
        <w:rPr>
          <w:rFonts w:ascii="Bookman Old Style" w:hAnsi="Bookman Old Style"/>
          <w:sz w:val="20"/>
          <w:szCs w:val="20"/>
        </w:rPr>
        <w:t>3</w:t>
      </w:r>
      <w:r w:rsidRPr="00B24729">
        <w:rPr>
          <w:rFonts w:ascii="Bookman Old Style" w:hAnsi="Bookman Old Style"/>
          <w:sz w:val="20"/>
          <w:szCs w:val="20"/>
        </w:rPr>
        <w:t>r.</w:t>
      </w:r>
    </w:p>
    <w:p w:rsidR="007A530F" w:rsidRDefault="007A530F" w:rsidP="007A530F"/>
    <w:p w:rsidR="007A530F" w:rsidRDefault="007A530F" w:rsidP="007A530F"/>
    <w:p w:rsidR="007A530F" w:rsidRPr="006965B9" w:rsidRDefault="006965B9" w:rsidP="006965B9">
      <w:pPr>
        <w:ind w:firstLine="6237"/>
        <w:jc w:val="center"/>
        <w:rPr>
          <w:sz w:val="20"/>
          <w:szCs w:val="20"/>
        </w:rPr>
      </w:pPr>
      <w:r w:rsidRPr="006965B9">
        <w:rPr>
          <w:sz w:val="20"/>
          <w:szCs w:val="20"/>
        </w:rPr>
        <w:t xml:space="preserve">Dyrektor ZPO nr 1 we </w:t>
      </w:r>
      <w:proofErr w:type="spellStart"/>
      <w:r w:rsidRPr="006965B9">
        <w:rPr>
          <w:sz w:val="20"/>
          <w:szCs w:val="20"/>
        </w:rPr>
        <w:t>Włoszczowie</w:t>
      </w:r>
      <w:proofErr w:type="spellEnd"/>
    </w:p>
    <w:p w:rsidR="006965B9" w:rsidRPr="006965B9" w:rsidRDefault="006965B9" w:rsidP="006965B9">
      <w:pPr>
        <w:ind w:firstLine="6237"/>
        <w:jc w:val="center"/>
        <w:rPr>
          <w:sz w:val="20"/>
          <w:szCs w:val="20"/>
        </w:rPr>
      </w:pPr>
      <w:r w:rsidRPr="006965B9">
        <w:rPr>
          <w:sz w:val="20"/>
          <w:szCs w:val="20"/>
        </w:rPr>
        <w:t xml:space="preserve">Iwona </w:t>
      </w:r>
      <w:proofErr w:type="spellStart"/>
      <w:r w:rsidRPr="006965B9">
        <w:rPr>
          <w:sz w:val="20"/>
          <w:szCs w:val="20"/>
        </w:rPr>
        <w:t>Gieroń</w:t>
      </w:r>
      <w:proofErr w:type="spellEnd"/>
    </w:p>
    <w:p w:rsidR="007A530F" w:rsidRDefault="007A530F" w:rsidP="007A530F"/>
    <w:p w:rsidR="007A530F" w:rsidRDefault="007A530F" w:rsidP="007A530F"/>
    <w:p w:rsidR="007A530F" w:rsidRDefault="007A530F" w:rsidP="007A530F"/>
    <w:p w:rsidR="007A530F" w:rsidRDefault="007A530F" w:rsidP="007A530F"/>
    <w:p w:rsidR="007A530F" w:rsidRDefault="007A530F" w:rsidP="007A530F"/>
    <w:p w:rsidR="007A530F" w:rsidRDefault="007A530F" w:rsidP="007A530F"/>
    <w:p w:rsidR="007A530F" w:rsidRDefault="007A530F" w:rsidP="007A530F"/>
    <w:p w:rsidR="007A530F" w:rsidRDefault="007A530F" w:rsidP="007A530F"/>
    <w:p w:rsidR="007A530F" w:rsidRDefault="007A530F" w:rsidP="007A530F"/>
    <w:p w:rsidR="007A530F" w:rsidRDefault="007A530F" w:rsidP="007A530F"/>
    <w:p w:rsidR="007A530F" w:rsidRDefault="007A530F" w:rsidP="007A530F"/>
    <w:p w:rsidR="007A530F" w:rsidRDefault="007A530F" w:rsidP="007A530F"/>
    <w:p w:rsidR="007A530F" w:rsidRDefault="007A530F" w:rsidP="007A530F"/>
    <w:p w:rsidR="007A530F" w:rsidRDefault="007A530F" w:rsidP="007A530F"/>
    <w:p w:rsidR="007A530F" w:rsidRDefault="007A530F" w:rsidP="007A530F"/>
    <w:p w:rsidR="007A530F" w:rsidRDefault="007A530F" w:rsidP="007A530F"/>
    <w:p w:rsidR="007A530F" w:rsidRDefault="007A530F" w:rsidP="007A530F"/>
    <w:p w:rsidR="007A530F" w:rsidRDefault="007A530F" w:rsidP="007A530F"/>
    <w:p w:rsidR="007A530F" w:rsidRDefault="007A530F" w:rsidP="007A530F"/>
    <w:p w:rsidR="007A530F" w:rsidRDefault="007A530F" w:rsidP="007A530F"/>
    <w:p w:rsidR="007A530F" w:rsidRDefault="007A530F" w:rsidP="007A530F"/>
    <w:p w:rsidR="007A530F" w:rsidRDefault="007A530F" w:rsidP="007A530F"/>
    <w:p w:rsidR="007A530F" w:rsidRDefault="007A530F" w:rsidP="007A530F"/>
    <w:p w:rsidR="007A530F" w:rsidRDefault="007A530F" w:rsidP="007A530F"/>
    <w:p w:rsidR="007A530F" w:rsidRDefault="007A530F" w:rsidP="007A530F"/>
    <w:p w:rsidR="007A530F" w:rsidRDefault="007A530F" w:rsidP="007A530F"/>
    <w:p w:rsidR="007A530F" w:rsidRDefault="007A530F" w:rsidP="007A530F"/>
    <w:p w:rsidR="007A530F" w:rsidRDefault="007A530F" w:rsidP="007A530F"/>
    <w:p w:rsidR="007A530F" w:rsidRDefault="007A530F" w:rsidP="007A530F"/>
    <w:p w:rsidR="007A530F" w:rsidRDefault="007A530F" w:rsidP="007A530F"/>
    <w:p w:rsidR="007A530F" w:rsidRDefault="007A530F" w:rsidP="007A530F"/>
    <w:p w:rsidR="007A530F" w:rsidRDefault="007A530F" w:rsidP="007A530F"/>
    <w:p w:rsidR="007A530F" w:rsidRDefault="007A530F" w:rsidP="007A530F"/>
    <w:sectPr w:rsidR="007A530F" w:rsidSect="007E7929">
      <w:pgSz w:w="11906" w:h="16838"/>
      <w:pgMar w:top="426" w:right="110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BDB"/>
    <w:multiLevelType w:val="hybridMultilevel"/>
    <w:tmpl w:val="14962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833E1"/>
    <w:multiLevelType w:val="hybridMultilevel"/>
    <w:tmpl w:val="CCE03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23FF"/>
    <w:multiLevelType w:val="hybridMultilevel"/>
    <w:tmpl w:val="4D447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02746"/>
    <w:multiLevelType w:val="hybridMultilevel"/>
    <w:tmpl w:val="891EB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F5646"/>
    <w:multiLevelType w:val="hybridMultilevel"/>
    <w:tmpl w:val="F6E44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03ACF"/>
    <w:multiLevelType w:val="hybridMultilevel"/>
    <w:tmpl w:val="3092A25C"/>
    <w:lvl w:ilvl="0" w:tplc="2A2669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35D3"/>
    <w:multiLevelType w:val="hybridMultilevel"/>
    <w:tmpl w:val="4ED803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753E64"/>
    <w:multiLevelType w:val="hybridMultilevel"/>
    <w:tmpl w:val="72360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E4C4A"/>
    <w:multiLevelType w:val="hybridMultilevel"/>
    <w:tmpl w:val="D2F81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76ABD"/>
    <w:multiLevelType w:val="hybridMultilevel"/>
    <w:tmpl w:val="C35AC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076A8"/>
    <w:multiLevelType w:val="hybridMultilevel"/>
    <w:tmpl w:val="FE50DCD0"/>
    <w:lvl w:ilvl="0" w:tplc="CD7EF43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0B6758E"/>
    <w:multiLevelType w:val="hybridMultilevel"/>
    <w:tmpl w:val="E694600E"/>
    <w:lvl w:ilvl="0" w:tplc="E4F63E4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325D5349"/>
    <w:multiLevelType w:val="hybridMultilevel"/>
    <w:tmpl w:val="0E40F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F3D97"/>
    <w:multiLevelType w:val="hybridMultilevel"/>
    <w:tmpl w:val="891EB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01E64"/>
    <w:multiLevelType w:val="hybridMultilevel"/>
    <w:tmpl w:val="2B522E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C45FB8"/>
    <w:multiLevelType w:val="hybridMultilevel"/>
    <w:tmpl w:val="891EB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516DA"/>
    <w:multiLevelType w:val="hybridMultilevel"/>
    <w:tmpl w:val="B8DEB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60FD5"/>
    <w:multiLevelType w:val="hybridMultilevel"/>
    <w:tmpl w:val="42004F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B114A"/>
    <w:multiLevelType w:val="hybridMultilevel"/>
    <w:tmpl w:val="714E33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B67D9"/>
    <w:multiLevelType w:val="hybridMultilevel"/>
    <w:tmpl w:val="91469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A0630C"/>
    <w:multiLevelType w:val="hybridMultilevel"/>
    <w:tmpl w:val="E73A3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8"/>
  </w:num>
  <w:num w:numId="5">
    <w:abstractNumId w:val="15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17"/>
  </w:num>
  <w:num w:numId="11">
    <w:abstractNumId w:val="4"/>
  </w:num>
  <w:num w:numId="12">
    <w:abstractNumId w:val="0"/>
  </w:num>
  <w:num w:numId="13">
    <w:abstractNumId w:val="9"/>
  </w:num>
  <w:num w:numId="14">
    <w:abstractNumId w:val="2"/>
  </w:num>
  <w:num w:numId="15">
    <w:abstractNumId w:val="12"/>
  </w:num>
  <w:num w:numId="16">
    <w:abstractNumId w:val="20"/>
  </w:num>
  <w:num w:numId="17">
    <w:abstractNumId w:val="7"/>
  </w:num>
  <w:num w:numId="18">
    <w:abstractNumId w:val="16"/>
  </w:num>
  <w:num w:numId="19">
    <w:abstractNumId w:val="19"/>
  </w:num>
  <w:num w:numId="20">
    <w:abstractNumId w:val="6"/>
  </w:num>
  <w:num w:numId="21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stylePaneFormatFilter w:val="3F01"/>
  <w:defaultTabStop w:val="708"/>
  <w:hyphenationZone w:val="425"/>
  <w:characterSpacingControl w:val="doNotCompress"/>
  <w:compat/>
  <w:rsids>
    <w:rsidRoot w:val="0099585A"/>
    <w:rsid w:val="0000697E"/>
    <w:rsid w:val="00015253"/>
    <w:rsid w:val="00023D1A"/>
    <w:rsid w:val="000304D0"/>
    <w:rsid w:val="00041564"/>
    <w:rsid w:val="00051F74"/>
    <w:rsid w:val="00052AE7"/>
    <w:rsid w:val="0006299A"/>
    <w:rsid w:val="0008378A"/>
    <w:rsid w:val="00090B26"/>
    <w:rsid w:val="000A1649"/>
    <w:rsid w:val="000A6791"/>
    <w:rsid w:val="000B0FA3"/>
    <w:rsid w:val="000C00F1"/>
    <w:rsid w:val="000D5BBC"/>
    <w:rsid w:val="000D6E16"/>
    <w:rsid w:val="000E332C"/>
    <w:rsid w:val="000F0C2A"/>
    <w:rsid w:val="00102167"/>
    <w:rsid w:val="00137109"/>
    <w:rsid w:val="0014381A"/>
    <w:rsid w:val="001569A6"/>
    <w:rsid w:val="001966E5"/>
    <w:rsid w:val="001C7C7A"/>
    <w:rsid w:val="001E6F26"/>
    <w:rsid w:val="00222BF0"/>
    <w:rsid w:val="0022586C"/>
    <w:rsid w:val="0027188F"/>
    <w:rsid w:val="002735C2"/>
    <w:rsid w:val="00276F79"/>
    <w:rsid w:val="002822AE"/>
    <w:rsid w:val="002C075A"/>
    <w:rsid w:val="002C3CC5"/>
    <w:rsid w:val="002D08DA"/>
    <w:rsid w:val="00307C41"/>
    <w:rsid w:val="003205A3"/>
    <w:rsid w:val="003211F2"/>
    <w:rsid w:val="00327225"/>
    <w:rsid w:val="003329D5"/>
    <w:rsid w:val="00363C76"/>
    <w:rsid w:val="00370324"/>
    <w:rsid w:val="00391017"/>
    <w:rsid w:val="003C2DA8"/>
    <w:rsid w:val="003D07D2"/>
    <w:rsid w:val="00405D19"/>
    <w:rsid w:val="00456A9B"/>
    <w:rsid w:val="004714A2"/>
    <w:rsid w:val="00483D9E"/>
    <w:rsid w:val="00491088"/>
    <w:rsid w:val="004B59E6"/>
    <w:rsid w:val="004C537C"/>
    <w:rsid w:val="004D09BF"/>
    <w:rsid w:val="004E09D5"/>
    <w:rsid w:val="004F2E9E"/>
    <w:rsid w:val="00500B86"/>
    <w:rsid w:val="00517362"/>
    <w:rsid w:val="00533EEF"/>
    <w:rsid w:val="005340CE"/>
    <w:rsid w:val="00572080"/>
    <w:rsid w:val="00572FC9"/>
    <w:rsid w:val="00582678"/>
    <w:rsid w:val="00586540"/>
    <w:rsid w:val="005A20DC"/>
    <w:rsid w:val="005A58BD"/>
    <w:rsid w:val="005B0E00"/>
    <w:rsid w:val="005B6427"/>
    <w:rsid w:val="005D2543"/>
    <w:rsid w:val="006238B9"/>
    <w:rsid w:val="00641B5A"/>
    <w:rsid w:val="0067163E"/>
    <w:rsid w:val="006965B9"/>
    <w:rsid w:val="0069735C"/>
    <w:rsid w:val="006A6560"/>
    <w:rsid w:val="006D1FFB"/>
    <w:rsid w:val="006D2B6A"/>
    <w:rsid w:val="006E0F67"/>
    <w:rsid w:val="006E4510"/>
    <w:rsid w:val="006F23B1"/>
    <w:rsid w:val="006F6A08"/>
    <w:rsid w:val="007204E1"/>
    <w:rsid w:val="007222F4"/>
    <w:rsid w:val="0073512F"/>
    <w:rsid w:val="00745593"/>
    <w:rsid w:val="00750B54"/>
    <w:rsid w:val="00754F51"/>
    <w:rsid w:val="00773AF6"/>
    <w:rsid w:val="007A530F"/>
    <w:rsid w:val="007A686E"/>
    <w:rsid w:val="007E7929"/>
    <w:rsid w:val="007F3941"/>
    <w:rsid w:val="008074E9"/>
    <w:rsid w:val="008364BD"/>
    <w:rsid w:val="0084663F"/>
    <w:rsid w:val="00850908"/>
    <w:rsid w:val="00863350"/>
    <w:rsid w:val="00866FC7"/>
    <w:rsid w:val="00870002"/>
    <w:rsid w:val="00880DEB"/>
    <w:rsid w:val="00881C93"/>
    <w:rsid w:val="00890678"/>
    <w:rsid w:val="008B0395"/>
    <w:rsid w:val="008B6ECA"/>
    <w:rsid w:val="008C5F3F"/>
    <w:rsid w:val="008F3C3B"/>
    <w:rsid w:val="009005EE"/>
    <w:rsid w:val="00910837"/>
    <w:rsid w:val="00917821"/>
    <w:rsid w:val="00917CF7"/>
    <w:rsid w:val="00952B47"/>
    <w:rsid w:val="00965D31"/>
    <w:rsid w:val="009727C3"/>
    <w:rsid w:val="0097602E"/>
    <w:rsid w:val="0099585A"/>
    <w:rsid w:val="009A55C6"/>
    <w:rsid w:val="009A59E5"/>
    <w:rsid w:val="009A7303"/>
    <w:rsid w:val="009A7F5C"/>
    <w:rsid w:val="009D73F7"/>
    <w:rsid w:val="009F13CA"/>
    <w:rsid w:val="009F4188"/>
    <w:rsid w:val="00A14D87"/>
    <w:rsid w:val="00A2487E"/>
    <w:rsid w:val="00A26C7A"/>
    <w:rsid w:val="00A35F3D"/>
    <w:rsid w:val="00A414F4"/>
    <w:rsid w:val="00A417B6"/>
    <w:rsid w:val="00A4287A"/>
    <w:rsid w:val="00A61127"/>
    <w:rsid w:val="00A63D44"/>
    <w:rsid w:val="00A76E92"/>
    <w:rsid w:val="00AA34F0"/>
    <w:rsid w:val="00AD2CB2"/>
    <w:rsid w:val="00AE4B84"/>
    <w:rsid w:val="00AF595B"/>
    <w:rsid w:val="00B213F8"/>
    <w:rsid w:val="00B25916"/>
    <w:rsid w:val="00B54078"/>
    <w:rsid w:val="00B60EC0"/>
    <w:rsid w:val="00B721CD"/>
    <w:rsid w:val="00B95139"/>
    <w:rsid w:val="00BD06B6"/>
    <w:rsid w:val="00BD306E"/>
    <w:rsid w:val="00BD5814"/>
    <w:rsid w:val="00C02A61"/>
    <w:rsid w:val="00C22708"/>
    <w:rsid w:val="00C23F65"/>
    <w:rsid w:val="00C47985"/>
    <w:rsid w:val="00C73E20"/>
    <w:rsid w:val="00C767D0"/>
    <w:rsid w:val="00C83874"/>
    <w:rsid w:val="00C90D2F"/>
    <w:rsid w:val="00C97014"/>
    <w:rsid w:val="00CA51A3"/>
    <w:rsid w:val="00CA733C"/>
    <w:rsid w:val="00CB3CA4"/>
    <w:rsid w:val="00CC264F"/>
    <w:rsid w:val="00D03459"/>
    <w:rsid w:val="00D10DB8"/>
    <w:rsid w:val="00D225C3"/>
    <w:rsid w:val="00D47E7A"/>
    <w:rsid w:val="00D537EE"/>
    <w:rsid w:val="00D657FD"/>
    <w:rsid w:val="00D67202"/>
    <w:rsid w:val="00D8434D"/>
    <w:rsid w:val="00D965AF"/>
    <w:rsid w:val="00DD3E13"/>
    <w:rsid w:val="00DD71F3"/>
    <w:rsid w:val="00DE0B4C"/>
    <w:rsid w:val="00DF4B52"/>
    <w:rsid w:val="00DF5336"/>
    <w:rsid w:val="00DF62C0"/>
    <w:rsid w:val="00E107EF"/>
    <w:rsid w:val="00E31273"/>
    <w:rsid w:val="00E52A8F"/>
    <w:rsid w:val="00E55EA4"/>
    <w:rsid w:val="00E622E1"/>
    <w:rsid w:val="00E96125"/>
    <w:rsid w:val="00EA212A"/>
    <w:rsid w:val="00EC24D5"/>
    <w:rsid w:val="00EE05CA"/>
    <w:rsid w:val="00EE0D76"/>
    <w:rsid w:val="00EF5F8B"/>
    <w:rsid w:val="00F5041C"/>
    <w:rsid w:val="00F536B0"/>
    <w:rsid w:val="00F63CDB"/>
    <w:rsid w:val="00F674FC"/>
    <w:rsid w:val="00F86AEB"/>
    <w:rsid w:val="00FB29BB"/>
    <w:rsid w:val="00FC5D03"/>
    <w:rsid w:val="00FE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585A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A65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9585A"/>
    <w:pPr>
      <w:keepNext/>
      <w:outlineLvl w:val="3"/>
    </w:pPr>
    <w:rPr>
      <w:sz w:val="28"/>
      <w:lang w:eastAsia="pl-PL"/>
    </w:rPr>
  </w:style>
  <w:style w:type="paragraph" w:styleId="Nagwek5">
    <w:name w:val="heading 5"/>
    <w:basedOn w:val="Normalny"/>
    <w:next w:val="Normalny"/>
    <w:qFormat/>
    <w:rsid w:val="0099585A"/>
    <w:pPr>
      <w:keepNext/>
      <w:jc w:val="center"/>
      <w:outlineLvl w:val="4"/>
    </w:pPr>
    <w:rPr>
      <w:b/>
      <w:bCs/>
      <w:sz w:val="32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585A"/>
    <w:pPr>
      <w:jc w:val="center"/>
    </w:pPr>
    <w:rPr>
      <w:i/>
      <w:iCs/>
      <w:sz w:val="32"/>
    </w:rPr>
  </w:style>
  <w:style w:type="character" w:customStyle="1" w:styleId="Nagwek3Znak">
    <w:name w:val="Nagłówek 3 Znak"/>
    <w:basedOn w:val="Domylnaczcionkaakapitu"/>
    <w:link w:val="Nagwek3"/>
    <w:semiHidden/>
    <w:rsid w:val="006A656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nyWeb">
    <w:name w:val="Normal (Web)"/>
    <w:basedOn w:val="Normalny"/>
    <w:uiPriority w:val="99"/>
    <w:unhideWhenUsed/>
    <w:rsid w:val="003D07D2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3D07D2"/>
    <w:rPr>
      <w:b/>
      <w:bCs/>
    </w:rPr>
  </w:style>
  <w:style w:type="character" w:styleId="Uwydatnienie">
    <w:name w:val="Emphasis"/>
    <w:basedOn w:val="Domylnaczcionkaakapitu"/>
    <w:uiPriority w:val="20"/>
    <w:qFormat/>
    <w:rsid w:val="003D07D2"/>
    <w:rPr>
      <w:i/>
      <w:iCs/>
    </w:rPr>
  </w:style>
  <w:style w:type="paragraph" w:styleId="Akapitzlist">
    <w:name w:val="List Paragraph"/>
    <w:basedOn w:val="Normalny"/>
    <w:uiPriority w:val="34"/>
    <w:qFormat/>
    <w:rsid w:val="00C02A61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327225"/>
    <w:rPr>
      <w:i/>
      <w:iCs/>
      <w:sz w:val="32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D657F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A53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po1wloszczowa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387C-AACB-4ED3-8281-47271308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1109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Włoszczowa,  dn</vt:lpstr>
    </vt:vector>
  </TitlesOfParts>
  <Company>Microsoft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Włoszczowa,  dn</dc:title>
  <dc:creator>iwona</dc:creator>
  <cp:lastModifiedBy>admin</cp:lastModifiedBy>
  <cp:revision>3</cp:revision>
  <cp:lastPrinted>2023-09-01T10:00:00Z</cp:lastPrinted>
  <dcterms:created xsi:type="dcterms:W3CDTF">2023-09-29T12:00:00Z</dcterms:created>
  <dcterms:modified xsi:type="dcterms:W3CDTF">2023-09-29T12:02:00Z</dcterms:modified>
</cp:coreProperties>
</file>