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CAE" w:rsidRPr="000008EB" w:rsidRDefault="007B5CAE" w:rsidP="007B5CA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right"/>
        <w:rPr>
          <w:rFonts w:ascii="Bookman Old Style" w:hAnsi="Bookman Old Style"/>
          <w:b/>
          <w:bCs/>
          <w:color w:val="000000"/>
          <w:sz w:val="16"/>
          <w:szCs w:val="16"/>
        </w:rPr>
      </w:pPr>
      <w:r w:rsidRPr="000008EB">
        <w:rPr>
          <w:rFonts w:ascii="Bookman Old Style" w:hAnsi="Bookman Old Style"/>
          <w:b/>
          <w:bCs/>
          <w:color w:val="000000"/>
          <w:sz w:val="16"/>
          <w:szCs w:val="16"/>
        </w:rPr>
        <w:t xml:space="preserve">Załącznik nr </w:t>
      </w:r>
      <w:r>
        <w:rPr>
          <w:rFonts w:ascii="Bookman Old Style" w:hAnsi="Bookman Old Style"/>
          <w:b/>
          <w:bCs/>
          <w:color w:val="000000"/>
          <w:sz w:val="16"/>
          <w:szCs w:val="16"/>
        </w:rPr>
        <w:t>2</w:t>
      </w:r>
    </w:p>
    <w:p w:rsidR="007B5CAE" w:rsidRPr="000008EB" w:rsidRDefault="007B5CAE" w:rsidP="007B5CAE">
      <w:pPr>
        <w:pStyle w:val="Nagwek5"/>
        <w:spacing w:before="0" w:line="240" w:lineRule="auto"/>
        <w:jc w:val="right"/>
        <w:rPr>
          <w:rFonts w:ascii="Bookman Old Style" w:hAnsi="Bookman Old Style"/>
          <w:b/>
          <w:sz w:val="16"/>
          <w:szCs w:val="16"/>
        </w:rPr>
      </w:pPr>
      <w:r w:rsidRPr="000008EB">
        <w:rPr>
          <w:rFonts w:ascii="Bookman Old Style" w:hAnsi="Bookman Old Style"/>
          <w:b/>
          <w:sz w:val="16"/>
          <w:szCs w:val="16"/>
        </w:rPr>
        <w:tab/>
        <w:t xml:space="preserve">do zarządzenia  nr </w:t>
      </w:r>
      <w:r>
        <w:rPr>
          <w:rFonts w:ascii="Bookman Old Style" w:hAnsi="Bookman Old Style"/>
          <w:b/>
          <w:sz w:val="16"/>
          <w:szCs w:val="16"/>
        </w:rPr>
        <w:t>29/</w:t>
      </w:r>
      <w:r w:rsidRPr="000008EB">
        <w:rPr>
          <w:rFonts w:ascii="Bookman Old Style" w:hAnsi="Bookman Old Style"/>
          <w:b/>
          <w:sz w:val="16"/>
          <w:szCs w:val="16"/>
        </w:rPr>
        <w:t xml:space="preserve">2011/2012 dyrektora szkoły </w:t>
      </w:r>
      <w:r>
        <w:rPr>
          <w:rFonts w:ascii="Bookman Old Style" w:hAnsi="Bookman Old Style"/>
          <w:b/>
          <w:sz w:val="16"/>
          <w:szCs w:val="16"/>
        </w:rPr>
        <w:t>z dnia 5 stycznia</w:t>
      </w:r>
      <w:r w:rsidRPr="000008EB">
        <w:rPr>
          <w:rFonts w:ascii="Bookman Old Style" w:hAnsi="Bookman Old Style"/>
          <w:b/>
          <w:sz w:val="16"/>
          <w:szCs w:val="16"/>
        </w:rPr>
        <w:t xml:space="preserve"> 201</w:t>
      </w:r>
      <w:r>
        <w:rPr>
          <w:rFonts w:ascii="Bookman Old Style" w:hAnsi="Bookman Old Style"/>
          <w:b/>
          <w:sz w:val="16"/>
          <w:szCs w:val="16"/>
        </w:rPr>
        <w:t>2</w:t>
      </w:r>
      <w:r w:rsidRPr="000008EB">
        <w:rPr>
          <w:rFonts w:ascii="Bookman Old Style" w:hAnsi="Bookman Old Style"/>
          <w:b/>
          <w:sz w:val="16"/>
          <w:szCs w:val="16"/>
        </w:rPr>
        <w:t xml:space="preserve"> roku</w:t>
      </w:r>
    </w:p>
    <w:p w:rsidR="007B5CAE" w:rsidRDefault="007B5CAE" w:rsidP="007B5CAE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before="62" w:line="398" w:lineRule="exact"/>
        <w:jc w:val="right"/>
        <w:rPr>
          <w:rFonts w:ascii="Bookman Old Style" w:hAnsi="Bookman Old Style"/>
          <w:b/>
          <w:bCs/>
          <w:color w:val="000000"/>
          <w:sz w:val="20"/>
          <w:szCs w:val="20"/>
        </w:rPr>
      </w:pPr>
    </w:p>
    <w:p w:rsidR="007B5CAE" w:rsidRDefault="007B5CAE" w:rsidP="007B5CAE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before="62" w:line="398" w:lineRule="exact"/>
        <w:jc w:val="right"/>
        <w:rPr>
          <w:rFonts w:ascii="Bookman Old Style" w:hAnsi="Bookman Old Style"/>
          <w:b/>
          <w:bCs/>
          <w:color w:val="000000"/>
          <w:sz w:val="20"/>
          <w:szCs w:val="20"/>
        </w:rPr>
      </w:pPr>
    </w:p>
    <w:p w:rsidR="007B5CAE" w:rsidRPr="000008EB" w:rsidRDefault="007B5CAE" w:rsidP="007B5CAE">
      <w:pPr>
        <w:pStyle w:val="Tekstpodstawowy"/>
        <w:shd w:val="clear" w:color="auto" w:fill="F2F2F2" w:themeFill="background1" w:themeFillShade="F2"/>
        <w:rPr>
          <w:rFonts w:ascii="Bookman Old Style" w:hAnsi="Bookman Old Style"/>
          <w:sz w:val="10"/>
          <w:szCs w:val="10"/>
        </w:rPr>
      </w:pPr>
    </w:p>
    <w:p w:rsidR="007B5CAE" w:rsidRPr="000008EB" w:rsidRDefault="007B5CAE" w:rsidP="007B5CAE">
      <w:pPr>
        <w:pStyle w:val="Tekstpodstawowy"/>
        <w:shd w:val="clear" w:color="auto" w:fill="F2F2F2" w:themeFill="background1" w:themeFillShade="F2"/>
        <w:rPr>
          <w:rFonts w:ascii="Bookman Old Style" w:hAnsi="Bookman Old Style"/>
          <w:sz w:val="20"/>
          <w:szCs w:val="20"/>
        </w:rPr>
      </w:pPr>
      <w:r w:rsidRPr="000008EB">
        <w:rPr>
          <w:rFonts w:ascii="Bookman Old Style" w:hAnsi="Bookman Old Style"/>
          <w:sz w:val="20"/>
          <w:szCs w:val="20"/>
        </w:rPr>
        <w:t>KODEKS   ETYKI</w:t>
      </w:r>
      <w:r>
        <w:rPr>
          <w:rFonts w:ascii="Bookman Old Style" w:hAnsi="Bookman Old Style"/>
          <w:sz w:val="20"/>
          <w:szCs w:val="20"/>
        </w:rPr>
        <w:t xml:space="preserve"> NAUCZYCIELI   </w:t>
      </w:r>
    </w:p>
    <w:p w:rsidR="007B5CAE" w:rsidRDefault="007B5CAE" w:rsidP="007B5CAE">
      <w:pPr>
        <w:pStyle w:val="Tekstpodstawowy"/>
        <w:shd w:val="clear" w:color="auto" w:fill="F2F2F2" w:themeFill="background1" w:themeFillShade="F2"/>
        <w:rPr>
          <w:rFonts w:ascii="Bookman Old Style" w:hAnsi="Bookman Old Style"/>
          <w:sz w:val="20"/>
          <w:szCs w:val="20"/>
        </w:rPr>
      </w:pPr>
      <w:r w:rsidRPr="000008EB">
        <w:rPr>
          <w:rFonts w:ascii="Bookman Old Style" w:hAnsi="Bookman Old Style"/>
          <w:sz w:val="20"/>
          <w:szCs w:val="20"/>
        </w:rPr>
        <w:t xml:space="preserve"> Zespołu Placówek Oświatowych nr 1 we </w:t>
      </w:r>
      <w:proofErr w:type="spellStart"/>
      <w:r w:rsidRPr="000008EB">
        <w:rPr>
          <w:rFonts w:ascii="Bookman Old Style" w:hAnsi="Bookman Old Style"/>
          <w:sz w:val="20"/>
          <w:szCs w:val="20"/>
        </w:rPr>
        <w:t>Włoszczowie</w:t>
      </w:r>
      <w:proofErr w:type="spellEnd"/>
      <w:r w:rsidRPr="000008EB">
        <w:rPr>
          <w:rFonts w:ascii="Bookman Old Style" w:hAnsi="Bookman Old Style"/>
          <w:sz w:val="20"/>
          <w:szCs w:val="20"/>
        </w:rPr>
        <w:t xml:space="preserve"> </w:t>
      </w:r>
    </w:p>
    <w:p w:rsidR="007B5CAE" w:rsidRPr="000008EB" w:rsidRDefault="007B5CAE" w:rsidP="007B5CAE">
      <w:pPr>
        <w:pStyle w:val="Tekstpodstawowy"/>
        <w:shd w:val="clear" w:color="auto" w:fill="F2F2F2" w:themeFill="background1" w:themeFillShade="F2"/>
        <w:rPr>
          <w:rFonts w:ascii="Bookman Old Style" w:hAnsi="Bookman Old Style"/>
          <w:sz w:val="20"/>
          <w:szCs w:val="20"/>
        </w:rPr>
      </w:pPr>
    </w:p>
    <w:p w:rsidR="007B5CAE" w:rsidRDefault="007B5CAE" w:rsidP="007B5CAE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before="62" w:line="398" w:lineRule="exact"/>
        <w:jc w:val="right"/>
        <w:rPr>
          <w:rFonts w:ascii="Bookman Old Style" w:hAnsi="Bookman Old Style"/>
          <w:b/>
          <w:bCs/>
          <w:color w:val="000000"/>
          <w:sz w:val="20"/>
          <w:szCs w:val="20"/>
        </w:rPr>
      </w:pPr>
    </w:p>
    <w:p w:rsidR="007B5CAE" w:rsidRPr="007557BE" w:rsidRDefault="007B5CAE" w:rsidP="007B5CAE">
      <w:pPr>
        <w:autoSpaceDE w:val="0"/>
        <w:autoSpaceDN w:val="0"/>
        <w:adjustRightInd w:val="0"/>
        <w:jc w:val="center"/>
        <w:rPr>
          <w:rFonts w:ascii="Bookman Old Style" w:hAnsi="Bookman Old Style" w:cs="Calibri-Bold"/>
          <w:b/>
          <w:bCs/>
          <w:sz w:val="20"/>
          <w:szCs w:val="20"/>
        </w:rPr>
      </w:pPr>
      <w:r>
        <w:rPr>
          <w:rFonts w:ascii="Bookman Old Style" w:hAnsi="Bookman Old Style" w:cs="Calibri-Bold"/>
          <w:b/>
          <w:bCs/>
          <w:sz w:val="20"/>
          <w:szCs w:val="20"/>
        </w:rPr>
        <w:t>§</w:t>
      </w:r>
      <w:r w:rsidRPr="007557BE">
        <w:rPr>
          <w:rFonts w:ascii="Bookman Old Style" w:hAnsi="Bookman Old Style" w:cs="Calibri-Bold"/>
          <w:b/>
          <w:bCs/>
          <w:sz w:val="20"/>
          <w:szCs w:val="20"/>
        </w:rPr>
        <w:t>1</w:t>
      </w:r>
      <w:r>
        <w:rPr>
          <w:rFonts w:ascii="Bookman Old Style" w:hAnsi="Bookman Old Style" w:cs="Calibri-Bold"/>
          <w:b/>
          <w:bCs/>
          <w:sz w:val="20"/>
          <w:szCs w:val="20"/>
        </w:rPr>
        <w:t>.</w:t>
      </w:r>
    </w:p>
    <w:p w:rsidR="007B5CAE" w:rsidRDefault="007B5CAE" w:rsidP="007B5CAE">
      <w:pPr>
        <w:autoSpaceDE w:val="0"/>
        <w:autoSpaceDN w:val="0"/>
        <w:adjustRightInd w:val="0"/>
        <w:jc w:val="center"/>
        <w:rPr>
          <w:rFonts w:ascii="Bookman Old Style" w:hAnsi="Bookman Old Style" w:cs="Calibri-Bold"/>
          <w:b/>
          <w:bCs/>
          <w:sz w:val="20"/>
          <w:szCs w:val="20"/>
        </w:rPr>
      </w:pPr>
      <w:r w:rsidRPr="007557BE">
        <w:rPr>
          <w:rFonts w:ascii="Bookman Old Style" w:hAnsi="Bookman Old Style" w:cs="Calibri-Bold"/>
          <w:b/>
          <w:bCs/>
          <w:sz w:val="20"/>
          <w:szCs w:val="20"/>
        </w:rPr>
        <w:t>Zasady ogólne</w:t>
      </w:r>
    </w:p>
    <w:p w:rsidR="007B5CAE" w:rsidRPr="007557BE" w:rsidRDefault="007B5CAE" w:rsidP="007B5CAE">
      <w:pPr>
        <w:autoSpaceDE w:val="0"/>
        <w:autoSpaceDN w:val="0"/>
        <w:adjustRightInd w:val="0"/>
        <w:jc w:val="center"/>
        <w:rPr>
          <w:rFonts w:ascii="Bookman Old Style" w:hAnsi="Bookman Old Style" w:cs="Calibri-Bold"/>
          <w:b/>
          <w:bCs/>
          <w:sz w:val="20"/>
          <w:szCs w:val="20"/>
        </w:rPr>
      </w:pPr>
    </w:p>
    <w:p w:rsidR="007B5CAE" w:rsidRDefault="007B5CAE" w:rsidP="007B5CAE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Bookman Old Style" w:hAnsi="Bookman Old Style" w:cs="Calibri"/>
          <w:sz w:val="20"/>
          <w:szCs w:val="20"/>
        </w:rPr>
      </w:pPr>
      <w:r w:rsidRPr="007557BE">
        <w:rPr>
          <w:rFonts w:ascii="Bookman Old Style" w:hAnsi="Bookman Old Style" w:cs="Calibri"/>
          <w:sz w:val="20"/>
          <w:szCs w:val="20"/>
        </w:rPr>
        <w:t>Nauczyciel powinien stanowić wzór osobowości prawej i szlachetnej, wrażliwej</w:t>
      </w:r>
      <w:r>
        <w:rPr>
          <w:rFonts w:ascii="Bookman Old Style" w:hAnsi="Bookman Old Style" w:cs="Calibri"/>
          <w:sz w:val="20"/>
          <w:szCs w:val="20"/>
        </w:rPr>
        <w:t xml:space="preserve"> </w:t>
      </w:r>
      <w:r w:rsidRPr="007557BE">
        <w:rPr>
          <w:rFonts w:ascii="Bookman Old Style" w:hAnsi="Bookman Old Style" w:cs="Calibri"/>
          <w:sz w:val="20"/>
          <w:szCs w:val="20"/>
        </w:rPr>
        <w:t>odpowiedzialnej, o postawie otwartej na drugiego człowieka.</w:t>
      </w:r>
    </w:p>
    <w:p w:rsidR="007B5CAE" w:rsidRDefault="007B5CAE" w:rsidP="007B5CAE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Bookman Old Style" w:hAnsi="Bookman Old Style" w:cs="Calibri"/>
          <w:sz w:val="20"/>
          <w:szCs w:val="20"/>
        </w:rPr>
      </w:pPr>
      <w:r w:rsidRPr="007557BE">
        <w:rPr>
          <w:rFonts w:ascii="Bookman Old Style" w:hAnsi="Bookman Old Style" w:cs="Calibri"/>
          <w:sz w:val="20"/>
          <w:szCs w:val="20"/>
        </w:rPr>
        <w:t>Podstawowym zadaniem nauczyciela jest troska o dobro ucznia.</w:t>
      </w:r>
    </w:p>
    <w:p w:rsidR="007B5CAE" w:rsidRDefault="007B5CAE" w:rsidP="007B5CAE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Bookman Old Style" w:hAnsi="Bookman Old Style" w:cs="Calibri"/>
          <w:sz w:val="20"/>
          <w:szCs w:val="20"/>
        </w:rPr>
      </w:pPr>
      <w:r w:rsidRPr="007557BE">
        <w:rPr>
          <w:rFonts w:ascii="Bookman Old Style" w:hAnsi="Bookman Old Style" w:cs="Calibri"/>
          <w:sz w:val="20"/>
          <w:szCs w:val="20"/>
        </w:rPr>
        <w:t xml:space="preserve">Nauczyciel uczciwie i rzetelnie przekazuje wiedzę zgodną z prawdą. </w:t>
      </w:r>
    </w:p>
    <w:p w:rsidR="007B5CAE" w:rsidRDefault="007B5CAE" w:rsidP="007B5CAE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Bookman Old Style" w:hAnsi="Bookman Old Style" w:cs="Calibri"/>
          <w:sz w:val="20"/>
          <w:szCs w:val="20"/>
        </w:rPr>
      </w:pPr>
      <w:r w:rsidRPr="007557BE">
        <w:rPr>
          <w:rFonts w:ascii="Bookman Old Style" w:hAnsi="Bookman Old Style" w:cs="Calibri"/>
          <w:sz w:val="20"/>
          <w:szCs w:val="20"/>
        </w:rPr>
        <w:t>Nauczyciel szanuje godność ucznia w procesie kształcenia i wychowania.</w:t>
      </w:r>
    </w:p>
    <w:p w:rsidR="007B5CAE" w:rsidRDefault="007B5CAE" w:rsidP="007B5CAE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Bookman Old Style" w:hAnsi="Bookman Old Style" w:cs="Calibri"/>
          <w:sz w:val="20"/>
          <w:szCs w:val="20"/>
        </w:rPr>
      </w:pPr>
      <w:r w:rsidRPr="007557BE">
        <w:rPr>
          <w:rFonts w:ascii="Bookman Old Style" w:hAnsi="Bookman Old Style" w:cs="Calibri"/>
          <w:sz w:val="20"/>
          <w:szCs w:val="20"/>
        </w:rPr>
        <w:t>Nauczyciel wprowadza ucznia w dziedzictwo kulturowe narodu polskiego oraz uczy</w:t>
      </w:r>
      <w:r>
        <w:rPr>
          <w:rFonts w:ascii="Bookman Old Style" w:hAnsi="Bookman Old Style" w:cs="Calibri"/>
          <w:sz w:val="20"/>
          <w:szCs w:val="20"/>
        </w:rPr>
        <w:t xml:space="preserve"> </w:t>
      </w:r>
      <w:r w:rsidRPr="007557BE">
        <w:rPr>
          <w:rFonts w:ascii="Bookman Old Style" w:hAnsi="Bookman Old Style" w:cs="Calibri"/>
          <w:sz w:val="20"/>
          <w:szCs w:val="20"/>
        </w:rPr>
        <w:t>poszanowania kultury innych narodów.</w:t>
      </w:r>
    </w:p>
    <w:p w:rsidR="007B5CAE" w:rsidRDefault="007B5CAE" w:rsidP="007B5CAE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Bookman Old Style" w:hAnsi="Bookman Old Style" w:cs="Calibri"/>
          <w:sz w:val="20"/>
          <w:szCs w:val="20"/>
        </w:rPr>
      </w:pPr>
      <w:r w:rsidRPr="007557BE">
        <w:rPr>
          <w:rFonts w:ascii="Bookman Old Style" w:hAnsi="Bookman Old Style" w:cs="Calibri"/>
          <w:sz w:val="20"/>
          <w:szCs w:val="20"/>
        </w:rPr>
        <w:t>Nauczyciel uczy kultury współżycia ze światem przyrody.</w:t>
      </w:r>
    </w:p>
    <w:p w:rsidR="007B5CAE" w:rsidRDefault="007B5CAE" w:rsidP="007B5CAE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Bookman Old Style" w:hAnsi="Bookman Old Style" w:cs="Calibri"/>
          <w:sz w:val="20"/>
          <w:szCs w:val="20"/>
        </w:rPr>
      </w:pPr>
      <w:r w:rsidRPr="007557BE">
        <w:rPr>
          <w:rFonts w:ascii="Bookman Old Style" w:hAnsi="Bookman Old Style" w:cs="Calibri"/>
          <w:sz w:val="20"/>
          <w:szCs w:val="20"/>
        </w:rPr>
        <w:t>Nauczyciel, kierując się dobrem ucznia, wybiera odpowiednie metody, formy oraz środki</w:t>
      </w:r>
      <w:r>
        <w:rPr>
          <w:rFonts w:ascii="Bookman Old Style" w:hAnsi="Bookman Old Style" w:cs="Calibri"/>
          <w:sz w:val="20"/>
          <w:szCs w:val="20"/>
        </w:rPr>
        <w:t xml:space="preserve"> </w:t>
      </w:r>
      <w:r w:rsidRPr="007557BE">
        <w:rPr>
          <w:rFonts w:ascii="Bookman Old Style" w:hAnsi="Bookman Old Style" w:cs="Calibri"/>
          <w:sz w:val="20"/>
          <w:szCs w:val="20"/>
        </w:rPr>
        <w:t>nauczania i wychowania, stosuje obiektywne kryteria oceny, z uwzględnieniem zasady</w:t>
      </w:r>
      <w:r>
        <w:rPr>
          <w:rFonts w:ascii="Bookman Old Style" w:hAnsi="Bookman Old Style" w:cs="Calibri"/>
          <w:sz w:val="20"/>
          <w:szCs w:val="20"/>
        </w:rPr>
        <w:t xml:space="preserve"> </w:t>
      </w:r>
      <w:r w:rsidRPr="007557BE">
        <w:rPr>
          <w:rFonts w:ascii="Bookman Old Style" w:hAnsi="Bookman Old Style" w:cs="Calibri"/>
          <w:sz w:val="20"/>
          <w:szCs w:val="20"/>
        </w:rPr>
        <w:t>indywidualizacji.</w:t>
      </w:r>
    </w:p>
    <w:p w:rsidR="007B5CAE" w:rsidRDefault="007B5CAE" w:rsidP="007B5CAE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Bookman Old Style" w:hAnsi="Bookman Old Style" w:cs="Calibri"/>
          <w:sz w:val="20"/>
          <w:szCs w:val="20"/>
        </w:rPr>
      </w:pPr>
      <w:r w:rsidRPr="007557BE">
        <w:rPr>
          <w:rFonts w:ascii="Bookman Old Style" w:hAnsi="Bookman Old Style" w:cs="Calibri"/>
          <w:sz w:val="20"/>
          <w:szCs w:val="20"/>
        </w:rPr>
        <w:t>Nauczyciel powinien stale doskonalić własne kwalifikacje i kompetencje zawodowe</w:t>
      </w:r>
      <w:r>
        <w:rPr>
          <w:rFonts w:ascii="Bookman Old Style" w:hAnsi="Bookman Old Style" w:cs="Calibri"/>
          <w:sz w:val="20"/>
          <w:szCs w:val="20"/>
        </w:rPr>
        <w:t>.</w:t>
      </w:r>
    </w:p>
    <w:p w:rsidR="007B5CAE" w:rsidRDefault="007B5CAE" w:rsidP="007B5CAE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Bookman Old Style" w:hAnsi="Bookman Old Style" w:cs="Calibri"/>
          <w:sz w:val="20"/>
          <w:szCs w:val="20"/>
        </w:rPr>
      </w:pPr>
      <w:r w:rsidRPr="007557BE">
        <w:rPr>
          <w:rFonts w:ascii="Bookman Old Style" w:hAnsi="Bookman Old Style" w:cs="Calibri"/>
          <w:sz w:val="20"/>
          <w:szCs w:val="20"/>
        </w:rPr>
        <w:t>Powinien starać się dostosowywać swoją wiedzę i umiejętności pedagogiczne do</w:t>
      </w:r>
      <w:r>
        <w:rPr>
          <w:rFonts w:ascii="Bookman Old Style" w:hAnsi="Bookman Old Style" w:cs="Calibri"/>
          <w:sz w:val="20"/>
          <w:szCs w:val="20"/>
        </w:rPr>
        <w:t xml:space="preserve"> </w:t>
      </w:r>
      <w:r w:rsidRPr="007557BE">
        <w:rPr>
          <w:rFonts w:ascii="Bookman Old Style" w:hAnsi="Bookman Old Style" w:cs="Calibri"/>
          <w:sz w:val="20"/>
          <w:szCs w:val="20"/>
        </w:rPr>
        <w:t>najlepszych standardów nauki, dydaktyki i pedagogiki.</w:t>
      </w:r>
    </w:p>
    <w:p w:rsidR="007B5CAE" w:rsidRDefault="007B5CAE" w:rsidP="007B5CAE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26" w:hanging="568"/>
        <w:jc w:val="both"/>
        <w:rPr>
          <w:rFonts w:ascii="Bookman Old Style" w:hAnsi="Bookman Old Style" w:cs="Calibri"/>
          <w:sz w:val="20"/>
          <w:szCs w:val="20"/>
        </w:rPr>
      </w:pPr>
      <w:r w:rsidRPr="007557BE">
        <w:rPr>
          <w:rFonts w:ascii="Bookman Old Style" w:hAnsi="Bookman Old Style" w:cs="Calibri"/>
          <w:sz w:val="20"/>
          <w:szCs w:val="20"/>
        </w:rPr>
        <w:t>Nauczyciela obowiązuje tajemnica zawodowa. Ujawnienie wiadomości objętych</w:t>
      </w:r>
      <w:r>
        <w:rPr>
          <w:rFonts w:ascii="Bookman Old Style" w:hAnsi="Bookman Old Style" w:cs="Calibri"/>
          <w:sz w:val="20"/>
          <w:szCs w:val="20"/>
        </w:rPr>
        <w:t xml:space="preserve"> </w:t>
      </w:r>
      <w:r w:rsidRPr="007557BE">
        <w:rPr>
          <w:rFonts w:ascii="Bookman Old Style" w:hAnsi="Bookman Old Style" w:cs="Calibri"/>
          <w:sz w:val="20"/>
          <w:szCs w:val="20"/>
        </w:rPr>
        <w:t>tajemnicą zawodową jest dopuszczalne jedynie wówczas, gdy zachowanie tajemnicy</w:t>
      </w:r>
      <w:r>
        <w:rPr>
          <w:rFonts w:ascii="Bookman Old Style" w:hAnsi="Bookman Old Style" w:cs="Calibri"/>
          <w:sz w:val="20"/>
          <w:szCs w:val="20"/>
        </w:rPr>
        <w:t xml:space="preserve"> </w:t>
      </w:r>
      <w:r w:rsidRPr="007557BE">
        <w:rPr>
          <w:rFonts w:ascii="Bookman Old Style" w:hAnsi="Bookman Old Style" w:cs="Calibri"/>
          <w:sz w:val="20"/>
          <w:szCs w:val="20"/>
        </w:rPr>
        <w:t>może prowadzić w przyszłości do poważnego zagrożenia czyjegoś bezpieczeństwa</w:t>
      </w:r>
      <w:r>
        <w:rPr>
          <w:rFonts w:ascii="Bookman Old Style" w:hAnsi="Bookman Old Style" w:cs="Calibri"/>
          <w:sz w:val="20"/>
          <w:szCs w:val="20"/>
        </w:rPr>
        <w:t xml:space="preserve"> </w:t>
      </w:r>
      <w:r w:rsidRPr="007557BE">
        <w:rPr>
          <w:rFonts w:ascii="Bookman Old Style" w:hAnsi="Bookman Old Style" w:cs="Calibri"/>
          <w:sz w:val="20"/>
          <w:szCs w:val="20"/>
        </w:rPr>
        <w:t>lub innych dóbr osobistych bądź gdy zachowanie tajemnicy może prowadzić</w:t>
      </w:r>
      <w:r>
        <w:rPr>
          <w:rFonts w:ascii="Bookman Old Style" w:hAnsi="Bookman Old Style" w:cs="Calibri"/>
          <w:sz w:val="20"/>
          <w:szCs w:val="20"/>
        </w:rPr>
        <w:t xml:space="preserve"> </w:t>
      </w:r>
      <w:r w:rsidRPr="007557BE">
        <w:rPr>
          <w:rFonts w:ascii="Bookman Old Style" w:hAnsi="Bookman Old Style" w:cs="Calibri"/>
          <w:sz w:val="20"/>
          <w:szCs w:val="20"/>
        </w:rPr>
        <w:t>w przyszłości do naruszenia prawa.</w:t>
      </w:r>
    </w:p>
    <w:p w:rsidR="007B5CAE" w:rsidRDefault="007B5CAE" w:rsidP="007B5CAE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26" w:hanging="568"/>
        <w:jc w:val="both"/>
        <w:rPr>
          <w:rFonts w:ascii="Bookman Old Style" w:hAnsi="Bookman Old Style" w:cs="Calibri"/>
          <w:sz w:val="20"/>
          <w:szCs w:val="20"/>
        </w:rPr>
      </w:pPr>
      <w:r w:rsidRPr="007557BE">
        <w:rPr>
          <w:rFonts w:ascii="Bookman Old Style" w:hAnsi="Bookman Old Style" w:cs="Calibri"/>
          <w:sz w:val="20"/>
          <w:szCs w:val="20"/>
        </w:rPr>
        <w:t>Nauczyciel, mając prawo do godziwego wynagrodzenia, nie uzależnia od niego jakości</w:t>
      </w:r>
      <w:r>
        <w:rPr>
          <w:rFonts w:ascii="Bookman Old Style" w:hAnsi="Bookman Old Style" w:cs="Calibri"/>
          <w:sz w:val="20"/>
          <w:szCs w:val="20"/>
        </w:rPr>
        <w:t xml:space="preserve"> </w:t>
      </w:r>
      <w:r w:rsidRPr="007557BE">
        <w:rPr>
          <w:rFonts w:ascii="Bookman Old Style" w:hAnsi="Bookman Old Style" w:cs="Calibri"/>
          <w:sz w:val="20"/>
          <w:szCs w:val="20"/>
        </w:rPr>
        <w:t>swej pracy.</w:t>
      </w:r>
    </w:p>
    <w:p w:rsidR="007B5CAE" w:rsidRDefault="007B5CAE" w:rsidP="007B5CAE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26" w:hanging="568"/>
        <w:jc w:val="both"/>
        <w:rPr>
          <w:rFonts w:ascii="Bookman Old Style" w:hAnsi="Bookman Old Style" w:cs="Calibri"/>
          <w:sz w:val="20"/>
          <w:szCs w:val="20"/>
        </w:rPr>
      </w:pPr>
      <w:r w:rsidRPr="007557BE">
        <w:rPr>
          <w:rFonts w:ascii="Bookman Old Style" w:hAnsi="Bookman Old Style" w:cs="Calibri"/>
          <w:sz w:val="20"/>
          <w:szCs w:val="20"/>
        </w:rPr>
        <w:t>Nauczyciel kieruje się takimi samymi zasadami etycznymi zarówno w życiu prywatnym,</w:t>
      </w:r>
      <w:r>
        <w:rPr>
          <w:rFonts w:ascii="Bookman Old Style" w:hAnsi="Bookman Old Style" w:cs="Calibri"/>
          <w:sz w:val="20"/>
          <w:szCs w:val="20"/>
        </w:rPr>
        <w:t xml:space="preserve"> </w:t>
      </w:r>
      <w:r w:rsidRPr="007557BE">
        <w:rPr>
          <w:rFonts w:ascii="Bookman Old Style" w:hAnsi="Bookman Old Style" w:cs="Calibri"/>
          <w:sz w:val="20"/>
          <w:szCs w:val="20"/>
        </w:rPr>
        <w:t>jak i zawodowym.</w:t>
      </w:r>
    </w:p>
    <w:p w:rsidR="007B5CAE" w:rsidRDefault="007B5CAE" w:rsidP="007B5CAE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26" w:hanging="568"/>
        <w:jc w:val="both"/>
        <w:rPr>
          <w:rFonts w:ascii="Bookman Old Style" w:hAnsi="Bookman Old Style" w:cs="Calibri"/>
          <w:sz w:val="20"/>
          <w:szCs w:val="20"/>
        </w:rPr>
      </w:pPr>
      <w:r w:rsidRPr="007557BE">
        <w:rPr>
          <w:rFonts w:ascii="Bookman Old Style" w:hAnsi="Bookman Old Style" w:cs="Calibri"/>
          <w:sz w:val="20"/>
          <w:szCs w:val="20"/>
        </w:rPr>
        <w:t>Nauczyciel ma prawo do rzetelnej, zgodnej z prawdą, obiektywnej, uzasadnionej</w:t>
      </w:r>
      <w:r>
        <w:rPr>
          <w:rFonts w:ascii="Bookman Old Style" w:hAnsi="Bookman Old Style" w:cs="Calibri"/>
          <w:sz w:val="20"/>
          <w:szCs w:val="20"/>
        </w:rPr>
        <w:t xml:space="preserve"> </w:t>
      </w:r>
      <w:r w:rsidRPr="007557BE">
        <w:rPr>
          <w:rFonts w:ascii="Bookman Old Style" w:hAnsi="Bookman Old Style" w:cs="Calibri"/>
          <w:sz w:val="20"/>
          <w:szCs w:val="20"/>
        </w:rPr>
        <w:t>merytorycznie oceny swojej pracy.</w:t>
      </w:r>
    </w:p>
    <w:p w:rsidR="007B5CAE" w:rsidRDefault="007B5CAE" w:rsidP="007B5CAE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26" w:hanging="568"/>
        <w:jc w:val="both"/>
        <w:rPr>
          <w:rFonts w:ascii="Bookman Old Style" w:hAnsi="Bookman Old Style" w:cs="Calibri"/>
          <w:sz w:val="20"/>
          <w:szCs w:val="20"/>
        </w:rPr>
      </w:pPr>
      <w:r w:rsidRPr="007557BE">
        <w:rPr>
          <w:rFonts w:ascii="Bookman Old Style" w:hAnsi="Bookman Old Style" w:cs="Calibri"/>
          <w:sz w:val="20"/>
          <w:szCs w:val="20"/>
        </w:rPr>
        <w:t>Ujemna opinia o pracy nauczyciela nie może mieć cech zniesławienia</w:t>
      </w:r>
      <w:r>
        <w:rPr>
          <w:rFonts w:ascii="Bookman Old Style" w:hAnsi="Bookman Old Style" w:cs="Calibri"/>
          <w:sz w:val="20"/>
          <w:szCs w:val="20"/>
        </w:rPr>
        <w:t>.</w:t>
      </w:r>
    </w:p>
    <w:p w:rsidR="007B5CAE" w:rsidRDefault="007B5CAE" w:rsidP="007B5CAE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26" w:hanging="568"/>
        <w:jc w:val="both"/>
        <w:rPr>
          <w:rFonts w:ascii="Bookman Old Style" w:hAnsi="Bookman Old Style" w:cs="Calibri"/>
          <w:sz w:val="20"/>
          <w:szCs w:val="20"/>
        </w:rPr>
      </w:pPr>
      <w:r w:rsidRPr="007557BE">
        <w:rPr>
          <w:rFonts w:ascii="Bookman Old Style" w:hAnsi="Bookman Old Style" w:cs="Calibri"/>
          <w:sz w:val="20"/>
          <w:szCs w:val="20"/>
        </w:rPr>
        <w:t>Obowiązkiem nauczyciela jest umacnianie poczucia odpowiedzialności i dumy</w:t>
      </w:r>
      <w:r>
        <w:rPr>
          <w:rFonts w:ascii="Bookman Old Style" w:hAnsi="Bookman Old Style" w:cs="Calibri"/>
          <w:sz w:val="20"/>
          <w:szCs w:val="20"/>
        </w:rPr>
        <w:t xml:space="preserve">                      </w:t>
      </w:r>
      <w:r w:rsidRPr="007557BE">
        <w:rPr>
          <w:rFonts w:ascii="Bookman Old Style" w:hAnsi="Bookman Old Style" w:cs="Calibri"/>
          <w:sz w:val="20"/>
          <w:szCs w:val="20"/>
        </w:rPr>
        <w:t>z przynależności do polskiego narodu oraz wychowywanie w duchu patriotyzmu</w:t>
      </w:r>
      <w:r>
        <w:rPr>
          <w:rFonts w:ascii="Bookman Old Style" w:hAnsi="Bookman Old Style" w:cs="Calibri"/>
          <w:sz w:val="20"/>
          <w:szCs w:val="20"/>
        </w:rPr>
        <w:t xml:space="preserve">                       </w:t>
      </w:r>
      <w:r w:rsidRPr="007557BE">
        <w:rPr>
          <w:rFonts w:ascii="Bookman Old Style" w:hAnsi="Bookman Old Style" w:cs="Calibri"/>
          <w:sz w:val="20"/>
          <w:szCs w:val="20"/>
        </w:rPr>
        <w:t>i solidarności międzyludzkiej.</w:t>
      </w:r>
    </w:p>
    <w:p w:rsidR="007B5CAE" w:rsidRPr="006B04EA" w:rsidRDefault="007B5CAE" w:rsidP="007B5CAE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26" w:hanging="568"/>
        <w:jc w:val="both"/>
        <w:rPr>
          <w:rFonts w:ascii="Bookman Old Style" w:hAnsi="Bookman Old Style" w:cs="Arial"/>
          <w:sz w:val="20"/>
          <w:szCs w:val="20"/>
          <w:lang w:eastAsia="pl-PL"/>
        </w:rPr>
      </w:pPr>
      <w:r w:rsidRPr="007557BE">
        <w:rPr>
          <w:rFonts w:ascii="Bookman Old Style" w:hAnsi="Bookman Old Style" w:cs="Calibri"/>
          <w:sz w:val="20"/>
          <w:szCs w:val="20"/>
        </w:rPr>
        <w:t xml:space="preserve">Powinnością nauczyciela jest troska </w:t>
      </w:r>
      <w:r w:rsidRPr="006B04EA">
        <w:rPr>
          <w:rFonts w:ascii="Bookman Old Style" w:hAnsi="Bookman Old Style" w:cs="Arial"/>
          <w:sz w:val="20"/>
          <w:szCs w:val="20"/>
          <w:lang w:eastAsia="pl-PL"/>
        </w:rPr>
        <w:t>o dobre imię szkoły</w:t>
      </w:r>
      <w:r>
        <w:rPr>
          <w:rFonts w:ascii="Bookman Old Style" w:hAnsi="Bookman Old Style" w:cs="Arial"/>
          <w:sz w:val="20"/>
          <w:szCs w:val="20"/>
          <w:lang w:eastAsia="pl-PL"/>
        </w:rPr>
        <w:t xml:space="preserve"> oraz </w:t>
      </w:r>
      <w:r w:rsidRPr="006B04EA">
        <w:rPr>
          <w:rFonts w:ascii="Bookman Old Style" w:hAnsi="Bookman Old Style" w:cs="Arial"/>
          <w:sz w:val="20"/>
          <w:szCs w:val="20"/>
          <w:lang w:eastAsia="pl-PL"/>
        </w:rPr>
        <w:t>prestiż zawodu.</w:t>
      </w:r>
    </w:p>
    <w:p w:rsidR="007B5CAE" w:rsidRPr="007557BE" w:rsidRDefault="007B5CAE" w:rsidP="007B5CAE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26" w:hanging="568"/>
        <w:jc w:val="both"/>
        <w:rPr>
          <w:rFonts w:ascii="Bookman Old Style" w:hAnsi="Bookman Old Style" w:cs="Calibri"/>
          <w:sz w:val="20"/>
          <w:szCs w:val="20"/>
        </w:rPr>
      </w:pPr>
      <w:r w:rsidRPr="007557BE">
        <w:rPr>
          <w:rFonts w:ascii="Bookman Old Style" w:hAnsi="Bookman Old Style" w:cs="Calibri"/>
          <w:sz w:val="20"/>
          <w:szCs w:val="20"/>
        </w:rPr>
        <w:t>Nauczyciel powinien brać czynny udział w życiu społecznym, samorządowym oraz</w:t>
      </w:r>
      <w:r>
        <w:rPr>
          <w:rFonts w:ascii="Bookman Old Style" w:hAnsi="Bookman Old Style" w:cs="Calibri"/>
          <w:sz w:val="20"/>
          <w:szCs w:val="20"/>
        </w:rPr>
        <w:t xml:space="preserve"> </w:t>
      </w:r>
      <w:r w:rsidRPr="007557BE">
        <w:rPr>
          <w:rFonts w:ascii="Bookman Old Style" w:hAnsi="Bookman Old Style" w:cs="Calibri"/>
          <w:sz w:val="20"/>
          <w:szCs w:val="20"/>
        </w:rPr>
        <w:t>upowszechniać właściwe wzorce zachowania i wychowania, w szczególności</w:t>
      </w:r>
      <w:r>
        <w:rPr>
          <w:rFonts w:ascii="Bookman Old Style" w:hAnsi="Bookman Old Style" w:cs="Calibri"/>
          <w:sz w:val="20"/>
          <w:szCs w:val="20"/>
        </w:rPr>
        <w:t xml:space="preserve"> </w:t>
      </w:r>
      <w:r w:rsidRPr="007557BE">
        <w:rPr>
          <w:rFonts w:ascii="Bookman Old Style" w:hAnsi="Bookman Old Style" w:cs="Calibri"/>
          <w:sz w:val="20"/>
          <w:szCs w:val="20"/>
        </w:rPr>
        <w:t>kształtować patriotyzm, wrażliwość społeczną.</w:t>
      </w:r>
    </w:p>
    <w:p w:rsidR="007B5CAE" w:rsidRDefault="007B5CAE" w:rsidP="007B5CAE">
      <w:pPr>
        <w:autoSpaceDE w:val="0"/>
        <w:autoSpaceDN w:val="0"/>
        <w:adjustRightInd w:val="0"/>
        <w:rPr>
          <w:rFonts w:ascii="Bookman Old Style" w:hAnsi="Bookman Old Style" w:cs="Calibri-Bold"/>
          <w:b/>
          <w:bCs/>
          <w:sz w:val="20"/>
          <w:szCs w:val="20"/>
        </w:rPr>
      </w:pPr>
    </w:p>
    <w:p w:rsidR="007B5CAE" w:rsidRPr="007557BE" w:rsidRDefault="007B5CAE" w:rsidP="007B5CAE">
      <w:pPr>
        <w:autoSpaceDE w:val="0"/>
        <w:autoSpaceDN w:val="0"/>
        <w:adjustRightInd w:val="0"/>
        <w:jc w:val="center"/>
        <w:rPr>
          <w:rFonts w:ascii="Bookman Old Style" w:hAnsi="Bookman Old Style" w:cs="Calibri-Bold"/>
          <w:b/>
          <w:bCs/>
          <w:sz w:val="20"/>
          <w:szCs w:val="20"/>
        </w:rPr>
      </w:pPr>
      <w:r w:rsidRPr="007557BE">
        <w:rPr>
          <w:rFonts w:ascii="Bookman Old Style" w:hAnsi="Bookman Old Style" w:cs="Calibri-Bold"/>
          <w:b/>
          <w:bCs/>
          <w:sz w:val="20"/>
          <w:szCs w:val="20"/>
        </w:rPr>
        <w:t>§ 2</w:t>
      </w:r>
      <w:r>
        <w:rPr>
          <w:rFonts w:ascii="Bookman Old Style" w:hAnsi="Bookman Old Style" w:cs="Calibri-Bold"/>
          <w:b/>
          <w:bCs/>
          <w:sz w:val="20"/>
          <w:szCs w:val="20"/>
        </w:rPr>
        <w:t>.</w:t>
      </w:r>
    </w:p>
    <w:p w:rsidR="007B5CAE" w:rsidRDefault="007B5CAE" w:rsidP="007B5CAE">
      <w:pPr>
        <w:autoSpaceDE w:val="0"/>
        <w:autoSpaceDN w:val="0"/>
        <w:adjustRightInd w:val="0"/>
        <w:jc w:val="center"/>
        <w:rPr>
          <w:rFonts w:ascii="Bookman Old Style" w:hAnsi="Bookman Old Style" w:cs="Calibri-Bold"/>
          <w:b/>
          <w:bCs/>
          <w:sz w:val="20"/>
          <w:szCs w:val="20"/>
        </w:rPr>
      </w:pPr>
      <w:r w:rsidRPr="007557BE">
        <w:rPr>
          <w:rFonts w:ascii="Bookman Old Style" w:hAnsi="Bookman Old Style" w:cs="Calibri-Bold"/>
          <w:b/>
          <w:bCs/>
          <w:sz w:val="20"/>
          <w:szCs w:val="20"/>
        </w:rPr>
        <w:t>Zasady postępowania</w:t>
      </w:r>
    </w:p>
    <w:p w:rsidR="007B5CAE" w:rsidRDefault="007B5CAE" w:rsidP="007B5CAE">
      <w:pPr>
        <w:autoSpaceDE w:val="0"/>
        <w:autoSpaceDN w:val="0"/>
        <w:adjustRightInd w:val="0"/>
        <w:jc w:val="center"/>
        <w:rPr>
          <w:rFonts w:ascii="Bookman Old Style" w:hAnsi="Bookman Old Style" w:cs="Calibri-Bold"/>
          <w:b/>
          <w:bCs/>
          <w:sz w:val="20"/>
          <w:szCs w:val="20"/>
        </w:rPr>
      </w:pPr>
    </w:p>
    <w:p w:rsidR="007B5CAE" w:rsidRPr="007557BE" w:rsidRDefault="007B5CAE" w:rsidP="007B5CAE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Bookman Old Style" w:hAnsi="Bookman Old Style" w:cs="Calibri"/>
          <w:sz w:val="20"/>
          <w:szCs w:val="20"/>
        </w:rPr>
      </w:pPr>
      <w:r w:rsidRPr="007557BE">
        <w:rPr>
          <w:rFonts w:ascii="Bookman Old Style" w:hAnsi="Bookman Old Style" w:cs="Calibri"/>
          <w:sz w:val="20"/>
          <w:szCs w:val="20"/>
        </w:rPr>
        <w:t>Rolą nauczyciela jest przekazywanie w sposób jasny i czytelny uczniowi i jego rodzicom</w:t>
      </w:r>
      <w:r>
        <w:rPr>
          <w:rFonts w:ascii="Bookman Old Style" w:hAnsi="Bookman Old Style" w:cs="Calibri"/>
          <w:sz w:val="20"/>
          <w:szCs w:val="20"/>
        </w:rPr>
        <w:t xml:space="preserve"> </w:t>
      </w:r>
      <w:r w:rsidRPr="007557BE">
        <w:rPr>
          <w:rFonts w:ascii="Bookman Old Style" w:hAnsi="Bookman Old Style" w:cs="Calibri"/>
          <w:sz w:val="20"/>
          <w:szCs w:val="20"/>
        </w:rPr>
        <w:t>lub opiekunom wiedzy o tym, jak rozpoznaje jego sytuację i problemy, oraz informowanie</w:t>
      </w:r>
      <w:r>
        <w:rPr>
          <w:rFonts w:ascii="Bookman Old Style" w:hAnsi="Bookman Old Style" w:cs="Calibri"/>
          <w:sz w:val="20"/>
          <w:szCs w:val="20"/>
        </w:rPr>
        <w:t xml:space="preserve"> </w:t>
      </w:r>
      <w:r w:rsidRPr="007557BE">
        <w:rPr>
          <w:rFonts w:ascii="Bookman Old Style" w:hAnsi="Bookman Old Style" w:cs="Calibri"/>
          <w:sz w:val="20"/>
          <w:szCs w:val="20"/>
        </w:rPr>
        <w:t>o celach swoich działań wychowawczo-dydaktycznych, stosowanych metodach, wynikach</w:t>
      </w:r>
      <w:r>
        <w:rPr>
          <w:rFonts w:ascii="Bookman Old Style" w:hAnsi="Bookman Old Style" w:cs="Calibri"/>
          <w:sz w:val="20"/>
          <w:szCs w:val="20"/>
        </w:rPr>
        <w:t xml:space="preserve"> </w:t>
      </w:r>
      <w:r w:rsidRPr="007557BE">
        <w:rPr>
          <w:rFonts w:ascii="Bookman Old Style" w:hAnsi="Bookman Old Style" w:cs="Calibri"/>
          <w:sz w:val="20"/>
          <w:szCs w:val="20"/>
        </w:rPr>
        <w:t>i ocenach, uzyskiwanych przez ucznia oraz sposobach ich udostępnienia poprzez:</w:t>
      </w:r>
    </w:p>
    <w:p w:rsidR="007B5CAE" w:rsidRPr="007557BE" w:rsidRDefault="007B5CAE" w:rsidP="007B5CAE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ascii="Bookman Old Style" w:hAnsi="Bookman Old Style" w:cs="Calibri"/>
          <w:sz w:val="20"/>
          <w:szCs w:val="20"/>
        </w:rPr>
      </w:pPr>
      <w:r w:rsidRPr="007557BE">
        <w:rPr>
          <w:rFonts w:ascii="Bookman Old Style" w:hAnsi="Bookman Old Style" w:cs="Calibri"/>
          <w:sz w:val="20"/>
          <w:szCs w:val="20"/>
        </w:rPr>
        <w:t>bezstronne, obiektywne i należyte wywiązywanie się ze swoich obowiązków,</w:t>
      </w:r>
    </w:p>
    <w:p w:rsidR="007B5CAE" w:rsidRDefault="007B5CAE" w:rsidP="007B5CAE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ascii="Bookman Old Style" w:hAnsi="Bookman Old Style" w:cs="Calibri"/>
          <w:sz w:val="20"/>
          <w:szCs w:val="20"/>
        </w:rPr>
      </w:pPr>
      <w:r w:rsidRPr="007557BE">
        <w:rPr>
          <w:rFonts w:ascii="Bookman Old Style" w:hAnsi="Bookman Old Style" w:cs="Calibri"/>
          <w:sz w:val="20"/>
          <w:szCs w:val="20"/>
        </w:rPr>
        <w:t>brak faworyzowania niektórych uczniów,</w:t>
      </w:r>
    </w:p>
    <w:p w:rsidR="007B5CAE" w:rsidRPr="007B5CAE" w:rsidRDefault="007B5CAE" w:rsidP="007B5CAE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man Old Style" w:hAnsi="Bookman Old Style" w:cs="Calibri"/>
          <w:sz w:val="20"/>
          <w:szCs w:val="20"/>
        </w:rPr>
      </w:pPr>
      <w:r w:rsidRPr="007557BE">
        <w:rPr>
          <w:rFonts w:ascii="Bookman Old Style" w:hAnsi="Bookman Old Style" w:cs="Calibri"/>
          <w:sz w:val="20"/>
          <w:szCs w:val="20"/>
        </w:rPr>
        <w:t>nieuciekanie się do protekcji, zbytniej poufałości, wykorzystywania związków rodzinnych</w:t>
      </w:r>
      <w:r>
        <w:rPr>
          <w:rFonts w:ascii="Bookman Old Style" w:hAnsi="Bookman Old Style" w:cs="Calibri"/>
          <w:sz w:val="20"/>
          <w:szCs w:val="20"/>
        </w:rPr>
        <w:t xml:space="preserve"> </w:t>
      </w:r>
      <w:r w:rsidRPr="007557BE">
        <w:rPr>
          <w:rFonts w:ascii="Bookman Old Style" w:hAnsi="Bookman Old Style" w:cs="Calibri"/>
          <w:sz w:val="20"/>
          <w:szCs w:val="20"/>
        </w:rPr>
        <w:t>i osobistych.</w:t>
      </w:r>
    </w:p>
    <w:p w:rsidR="007B5CAE" w:rsidRPr="007557BE" w:rsidRDefault="007B5CAE" w:rsidP="007B5CAE">
      <w:pPr>
        <w:autoSpaceDE w:val="0"/>
        <w:autoSpaceDN w:val="0"/>
        <w:adjustRightInd w:val="0"/>
        <w:jc w:val="center"/>
        <w:rPr>
          <w:rFonts w:ascii="Bookman Old Style" w:hAnsi="Bookman Old Style" w:cs="Calibri-Bold"/>
          <w:b/>
          <w:bCs/>
          <w:sz w:val="20"/>
          <w:szCs w:val="20"/>
        </w:rPr>
      </w:pPr>
      <w:r w:rsidRPr="007557BE">
        <w:rPr>
          <w:rFonts w:ascii="Bookman Old Style" w:hAnsi="Bookman Old Style" w:cs="Calibri-Bold"/>
          <w:b/>
          <w:bCs/>
          <w:sz w:val="20"/>
          <w:szCs w:val="20"/>
        </w:rPr>
        <w:lastRenderedPageBreak/>
        <w:t>§ 3</w:t>
      </w:r>
    </w:p>
    <w:p w:rsidR="007B5CAE" w:rsidRDefault="007B5CAE" w:rsidP="007B5CAE">
      <w:pPr>
        <w:autoSpaceDE w:val="0"/>
        <w:autoSpaceDN w:val="0"/>
        <w:adjustRightInd w:val="0"/>
        <w:jc w:val="center"/>
        <w:rPr>
          <w:rFonts w:ascii="Bookman Old Style" w:hAnsi="Bookman Old Style" w:cs="Calibri-Bold"/>
          <w:b/>
          <w:bCs/>
          <w:sz w:val="20"/>
          <w:szCs w:val="20"/>
        </w:rPr>
      </w:pPr>
      <w:r w:rsidRPr="007557BE">
        <w:rPr>
          <w:rFonts w:ascii="Bookman Old Style" w:hAnsi="Bookman Old Style" w:cs="Calibri-Bold"/>
          <w:b/>
          <w:bCs/>
          <w:sz w:val="20"/>
          <w:szCs w:val="20"/>
        </w:rPr>
        <w:t>Wykonywanie obowiązków</w:t>
      </w:r>
    </w:p>
    <w:p w:rsidR="007B5CAE" w:rsidRDefault="007B5CAE" w:rsidP="007B5CAE">
      <w:pPr>
        <w:autoSpaceDE w:val="0"/>
        <w:autoSpaceDN w:val="0"/>
        <w:adjustRightInd w:val="0"/>
        <w:jc w:val="center"/>
        <w:rPr>
          <w:rFonts w:ascii="Bookman Old Style" w:hAnsi="Bookman Old Style" w:cs="Calibri-Bold"/>
          <w:b/>
          <w:bCs/>
          <w:sz w:val="20"/>
          <w:szCs w:val="20"/>
        </w:rPr>
      </w:pPr>
    </w:p>
    <w:p w:rsidR="007B5CAE" w:rsidRDefault="007B5CAE" w:rsidP="007B5CAE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Bookman Old Style" w:hAnsi="Bookman Old Style" w:cs="Calibri"/>
          <w:sz w:val="20"/>
          <w:szCs w:val="20"/>
        </w:rPr>
      </w:pPr>
      <w:r w:rsidRPr="007557BE">
        <w:rPr>
          <w:rFonts w:ascii="Bookman Old Style" w:hAnsi="Bookman Old Style" w:cs="Calibri"/>
          <w:sz w:val="20"/>
          <w:szCs w:val="20"/>
        </w:rPr>
        <w:t>Nauczyciel powinien dążyć do uzyskania zrozumienia odbiorców dla przekazywanych</w:t>
      </w:r>
      <w:r>
        <w:rPr>
          <w:rFonts w:ascii="Bookman Old Style" w:hAnsi="Bookman Old Style" w:cs="Calibri"/>
          <w:sz w:val="20"/>
          <w:szCs w:val="20"/>
        </w:rPr>
        <w:t xml:space="preserve"> </w:t>
      </w:r>
      <w:r w:rsidRPr="00C930DB">
        <w:rPr>
          <w:rFonts w:ascii="Bookman Old Style" w:hAnsi="Bookman Old Style" w:cs="Calibri"/>
          <w:sz w:val="20"/>
          <w:szCs w:val="20"/>
        </w:rPr>
        <w:t>przez siebie informacji i akceptację dla planowanych działań. Dla utrzymania odpowiedniego</w:t>
      </w:r>
      <w:r>
        <w:rPr>
          <w:rFonts w:ascii="Bookman Old Style" w:hAnsi="Bookman Old Style" w:cs="Calibri"/>
          <w:sz w:val="20"/>
          <w:szCs w:val="20"/>
        </w:rPr>
        <w:t xml:space="preserve"> </w:t>
      </w:r>
      <w:r w:rsidRPr="00C930DB">
        <w:rPr>
          <w:rFonts w:ascii="Bookman Old Style" w:hAnsi="Bookman Old Style" w:cs="Calibri"/>
          <w:sz w:val="20"/>
          <w:szCs w:val="20"/>
        </w:rPr>
        <w:t>poziomu swojej pracy wychowawczo-dydaktycznej nauczyciel niejednokrotnie staje przed</w:t>
      </w:r>
      <w:r>
        <w:rPr>
          <w:rFonts w:ascii="Bookman Old Style" w:hAnsi="Bookman Old Style" w:cs="Calibri"/>
          <w:sz w:val="20"/>
          <w:szCs w:val="20"/>
        </w:rPr>
        <w:t xml:space="preserve"> </w:t>
      </w:r>
      <w:r w:rsidRPr="00C930DB">
        <w:rPr>
          <w:rFonts w:ascii="Bookman Old Style" w:hAnsi="Bookman Old Style" w:cs="Calibri"/>
          <w:sz w:val="20"/>
          <w:szCs w:val="20"/>
        </w:rPr>
        <w:t>koniecznością poznawania osobistych, poufnych informacji dotyczących jego odbiorców.</w:t>
      </w:r>
    </w:p>
    <w:p w:rsidR="007B5CAE" w:rsidRPr="00C930DB" w:rsidRDefault="007B5CAE" w:rsidP="007B5CAE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Bookman Old Style" w:hAnsi="Bookman Old Style" w:cs="Calibri"/>
          <w:sz w:val="20"/>
          <w:szCs w:val="20"/>
        </w:rPr>
      </w:pPr>
      <w:r w:rsidRPr="00C930DB">
        <w:rPr>
          <w:rFonts w:ascii="Bookman Old Style" w:hAnsi="Bookman Old Style" w:cs="Calibri"/>
          <w:sz w:val="20"/>
          <w:szCs w:val="20"/>
        </w:rPr>
        <w:t>Na nauczycielu ciąży szczególna odpowiedzialność, wynikająca ze świadomości posiadania</w:t>
      </w:r>
      <w:r>
        <w:rPr>
          <w:rFonts w:ascii="Bookman Old Style" w:hAnsi="Bookman Old Style" w:cs="Calibri"/>
          <w:sz w:val="20"/>
          <w:szCs w:val="20"/>
        </w:rPr>
        <w:t xml:space="preserve"> </w:t>
      </w:r>
      <w:r w:rsidRPr="00C930DB">
        <w:rPr>
          <w:rFonts w:ascii="Bookman Old Style" w:hAnsi="Bookman Old Style" w:cs="Calibri"/>
          <w:sz w:val="20"/>
          <w:szCs w:val="20"/>
        </w:rPr>
        <w:t>tego rodzaju wiedzy, i nauczyciel stara się uzyskiwać ją jedynie w takim zakresie, w jakim jes</w:t>
      </w:r>
      <w:r>
        <w:rPr>
          <w:rFonts w:ascii="Bookman Old Style" w:hAnsi="Bookman Old Style" w:cs="Calibri"/>
          <w:sz w:val="20"/>
          <w:szCs w:val="20"/>
        </w:rPr>
        <w:t xml:space="preserve">t </w:t>
      </w:r>
      <w:r w:rsidRPr="00C930DB">
        <w:rPr>
          <w:rFonts w:ascii="Bookman Old Style" w:hAnsi="Bookman Old Style" w:cs="Calibri"/>
          <w:sz w:val="20"/>
          <w:szCs w:val="20"/>
        </w:rPr>
        <w:t>to niezbędne dla wykonywania jego czynności zawodowych.</w:t>
      </w:r>
    </w:p>
    <w:p w:rsidR="007B5CAE" w:rsidRDefault="007B5CAE" w:rsidP="007B5CAE">
      <w:pPr>
        <w:autoSpaceDE w:val="0"/>
        <w:autoSpaceDN w:val="0"/>
        <w:adjustRightInd w:val="0"/>
        <w:rPr>
          <w:rFonts w:ascii="Bookman Old Style" w:hAnsi="Bookman Old Style" w:cs="Calibri-Bold"/>
          <w:b/>
          <w:bCs/>
          <w:sz w:val="20"/>
          <w:szCs w:val="20"/>
        </w:rPr>
      </w:pPr>
    </w:p>
    <w:p w:rsidR="007B5CAE" w:rsidRDefault="007B5CAE" w:rsidP="007B5CAE">
      <w:pPr>
        <w:autoSpaceDE w:val="0"/>
        <w:autoSpaceDN w:val="0"/>
        <w:adjustRightInd w:val="0"/>
        <w:jc w:val="center"/>
        <w:rPr>
          <w:rFonts w:ascii="Bookman Old Style" w:hAnsi="Bookman Old Style" w:cs="Calibri-Bold"/>
          <w:b/>
          <w:bCs/>
          <w:sz w:val="20"/>
          <w:szCs w:val="20"/>
        </w:rPr>
      </w:pPr>
      <w:r w:rsidRPr="007557BE">
        <w:rPr>
          <w:rFonts w:ascii="Bookman Old Style" w:hAnsi="Bookman Old Style" w:cs="Calibri-Bold"/>
          <w:b/>
          <w:bCs/>
          <w:sz w:val="20"/>
          <w:szCs w:val="20"/>
        </w:rPr>
        <w:t>§ 4</w:t>
      </w:r>
      <w:r>
        <w:rPr>
          <w:rFonts w:ascii="Bookman Old Style" w:hAnsi="Bookman Old Style" w:cs="Calibri-Bold"/>
          <w:b/>
          <w:bCs/>
          <w:sz w:val="20"/>
          <w:szCs w:val="20"/>
        </w:rPr>
        <w:t>.</w:t>
      </w:r>
    </w:p>
    <w:p w:rsidR="007B5CAE" w:rsidRPr="007557BE" w:rsidRDefault="007B5CAE" w:rsidP="007B5CAE">
      <w:pPr>
        <w:autoSpaceDE w:val="0"/>
        <w:autoSpaceDN w:val="0"/>
        <w:adjustRightInd w:val="0"/>
        <w:jc w:val="center"/>
        <w:rPr>
          <w:rFonts w:ascii="Bookman Old Style" w:hAnsi="Bookman Old Style" w:cs="Calibri-Bold"/>
          <w:b/>
          <w:bCs/>
          <w:sz w:val="20"/>
          <w:szCs w:val="20"/>
        </w:rPr>
      </w:pPr>
    </w:p>
    <w:p w:rsidR="007B5CAE" w:rsidRDefault="007B5CAE" w:rsidP="007B5CAE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="Bookman Old Style" w:hAnsi="Bookman Old Style" w:cs="Calibri"/>
          <w:sz w:val="20"/>
          <w:szCs w:val="20"/>
        </w:rPr>
      </w:pPr>
      <w:r w:rsidRPr="00C930DB">
        <w:rPr>
          <w:rFonts w:ascii="Bookman Old Style" w:hAnsi="Bookman Old Style" w:cs="Calibri"/>
          <w:sz w:val="20"/>
          <w:szCs w:val="20"/>
        </w:rPr>
        <w:t>Nauczyciel naruszający zasady etyki zawodowej winien podjąć natychmiastowe działania,</w:t>
      </w:r>
      <w:r>
        <w:rPr>
          <w:rFonts w:ascii="Bookman Old Style" w:hAnsi="Bookman Old Style" w:cs="Calibri"/>
          <w:sz w:val="20"/>
          <w:szCs w:val="20"/>
        </w:rPr>
        <w:t xml:space="preserve"> </w:t>
      </w:r>
      <w:r w:rsidRPr="00C930DB">
        <w:rPr>
          <w:rFonts w:ascii="Bookman Old Style" w:hAnsi="Bookman Old Style" w:cs="Calibri"/>
          <w:sz w:val="20"/>
          <w:szCs w:val="20"/>
        </w:rPr>
        <w:t>które mają na celu usunięcie skutków jego postępowania i naprawienie powstałych szkód.</w:t>
      </w:r>
      <w:r>
        <w:rPr>
          <w:rFonts w:ascii="Bookman Old Style" w:hAnsi="Bookman Old Style" w:cs="Calibri"/>
          <w:sz w:val="20"/>
          <w:szCs w:val="20"/>
        </w:rPr>
        <w:t xml:space="preserve"> </w:t>
      </w:r>
      <w:r w:rsidRPr="00C930DB">
        <w:rPr>
          <w:rFonts w:ascii="Bookman Old Style" w:hAnsi="Bookman Old Style" w:cs="Calibri"/>
          <w:sz w:val="20"/>
          <w:szCs w:val="20"/>
        </w:rPr>
        <w:t>Ma również obowiązek reagować na znane sobie fakty odstępstwa od zasad etyki</w:t>
      </w:r>
      <w:r>
        <w:rPr>
          <w:rFonts w:ascii="Bookman Old Style" w:hAnsi="Bookman Old Style" w:cs="Calibri"/>
          <w:sz w:val="20"/>
          <w:szCs w:val="20"/>
        </w:rPr>
        <w:t xml:space="preserve"> </w:t>
      </w:r>
      <w:r w:rsidRPr="00C930DB">
        <w:rPr>
          <w:rFonts w:ascii="Bookman Old Style" w:hAnsi="Bookman Old Style" w:cs="Calibri"/>
          <w:sz w:val="20"/>
          <w:szCs w:val="20"/>
        </w:rPr>
        <w:t>zawodowej ze strony innych nauczycieli. W takich sytuacjach nauczyciel powinien dołożyć</w:t>
      </w:r>
      <w:r>
        <w:rPr>
          <w:rFonts w:ascii="Bookman Old Style" w:hAnsi="Bookman Old Style" w:cs="Calibri"/>
          <w:sz w:val="20"/>
          <w:szCs w:val="20"/>
        </w:rPr>
        <w:t xml:space="preserve"> </w:t>
      </w:r>
      <w:r w:rsidRPr="00C930DB">
        <w:rPr>
          <w:rFonts w:ascii="Bookman Old Style" w:hAnsi="Bookman Old Style" w:cs="Calibri"/>
          <w:sz w:val="20"/>
          <w:szCs w:val="20"/>
        </w:rPr>
        <w:t>wszelkich starań, aby przekonać współpracownika do zmiany postępowania poprzez</w:t>
      </w:r>
      <w:r>
        <w:rPr>
          <w:rFonts w:ascii="Bookman Old Style" w:hAnsi="Bookman Old Style" w:cs="Calibri"/>
          <w:sz w:val="20"/>
          <w:szCs w:val="20"/>
        </w:rPr>
        <w:t xml:space="preserve"> </w:t>
      </w:r>
      <w:r w:rsidRPr="00C930DB">
        <w:rPr>
          <w:rFonts w:ascii="Bookman Old Style" w:hAnsi="Bookman Old Style" w:cs="Calibri"/>
          <w:sz w:val="20"/>
          <w:szCs w:val="20"/>
        </w:rPr>
        <w:t>interwencję osobistą, odwoływanie się do pomocy innych nauczycieli, zespołu</w:t>
      </w:r>
      <w:r>
        <w:rPr>
          <w:rFonts w:ascii="Bookman Old Style" w:hAnsi="Bookman Old Style" w:cs="Calibri"/>
          <w:sz w:val="20"/>
          <w:szCs w:val="20"/>
        </w:rPr>
        <w:t xml:space="preserve"> </w:t>
      </w:r>
      <w:r w:rsidRPr="00C930DB">
        <w:rPr>
          <w:rFonts w:ascii="Bookman Old Style" w:hAnsi="Bookman Old Style" w:cs="Calibri"/>
          <w:sz w:val="20"/>
          <w:szCs w:val="20"/>
        </w:rPr>
        <w:t>nauczycielskiego lub, gdy to nie przyniesie efektu, do działających na jego terenie organizacji</w:t>
      </w:r>
      <w:r>
        <w:rPr>
          <w:rFonts w:ascii="Bookman Old Style" w:hAnsi="Bookman Old Style" w:cs="Calibri"/>
          <w:sz w:val="20"/>
          <w:szCs w:val="20"/>
        </w:rPr>
        <w:t xml:space="preserve"> </w:t>
      </w:r>
      <w:r w:rsidRPr="00C930DB">
        <w:rPr>
          <w:rFonts w:ascii="Bookman Old Style" w:hAnsi="Bookman Old Style" w:cs="Calibri"/>
          <w:sz w:val="20"/>
          <w:szCs w:val="20"/>
        </w:rPr>
        <w:t>zawodowych nauczycieli.</w:t>
      </w:r>
    </w:p>
    <w:p w:rsidR="007B5CAE" w:rsidRPr="00C930DB" w:rsidRDefault="007B5CAE" w:rsidP="007B5CAE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="Bookman Old Style" w:hAnsi="Bookman Old Style" w:cs="Calibri"/>
          <w:sz w:val="20"/>
          <w:szCs w:val="20"/>
        </w:rPr>
      </w:pPr>
      <w:r w:rsidRPr="00C930DB">
        <w:rPr>
          <w:rFonts w:ascii="Bookman Old Style" w:hAnsi="Bookman Old Style" w:cs="Calibri"/>
          <w:sz w:val="20"/>
          <w:szCs w:val="20"/>
        </w:rPr>
        <w:t xml:space="preserve">Nauczyciel niezwłoczne informuje dyrektora szkoły lub </w:t>
      </w:r>
      <w:r>
        <w:rPr>
          <w:rFonts w:ascii="Bookman Old Style" w:hAnsi="Bookman Old Style" w:cs="Calibri"/>
          <w:sz w:val="20"/>
          <w:szCs w:val="20"/>
        </w:rPr>
        <w:t>wicedyrektora</w:t>
      </w:r>
      <w:r w:rsidRPr="00C930DB">
        <w:rPr>
          <w:rFonts w:ascii="Bookman Old Style" w:hAnsi="Bookman Old Style" w:cs="Calibri"/>
          <w:sz w:val="20"/>
          <w:szCs w:val="20"/>
        </w:rPr>
        <w:t xml:space="preserve"> o przebywaniu na</w:t>
      </w:r>
      <w:r>
        <w:rPr>
          <w:rFonts w:ascii="Bookman Old Style" w:hAnsi="Bookman Old Style" w:cs="Calibri"/>
          <w:sz w:val="20"/>
          <w:szCs w:val="20"/>
        </w:rPr>
        <w:t xml:space="preserve"> </w:t>
      </w:r>
      <w:r w:rsidRPr="00C930DB">
        <w:rPr>
          <w:rFonts w:ascii="Bookman Old Style" w:hAnsi="Bookman Old Style" w:cs="Calibri"/>
          <w:sz w:val="20"/>
          <w:szCs w:val="20"/>
        </w:rPr>
        <w:t>terenie szkoły nauczyciela będącego w stanie nietrzeźwości lub pod wpływem innego środka</w:t>
      </w:r>
      <w:r>
        <w:rPr>
          <w:rFonts w:ascii="Bookman Old Style" w:hAnsi="Bookman Old Style" w:cs="Calibri"/>
          <w:sz w:val="20"/>
          <w:szCs w:val="20"/>
        </w:rPr>
        <w:t xml:space="preserve"> </w:t>
      </w:r>
      <w:r w:rsidRPr="00C930DB">
        <w:rPr>
          <w:rFonts w:ascii="Bookman Old Style" w:hAnsi="Bookman Old Style" w:cs="Calibri"/>
          <w:sz w:val="20"/>
          <w:szCs w:val="20"/>
        </w:rPr>
        <w:t>odurzającego oraz otacza opieką uczniów mających zajęcia lekcyjne z tym nauczycielem.</w:t>
      </w:r>
    </w:p>
    <w:p w:rsidR="007B5CAE" w:rsidRDefault="007B5CAE" w:rsidP="007B5CAE">
      <w:pPr>
        <w:autoSpaceDE w:val="0"/>
        <w:autoSpaceDN w:val="0"/>
        <w:adjustRightInd w:val="0"/>
        <w:rPr>
          <w:rFonts w:ascii="Bookman Old Style" w:hAnsi="Bookman Old Style" w:cs="Calibri-Bold"/>
          <w:b/>
          <w:bCs/>
          <w:sz w:val="20"/>
          <w:szCs w:val="20"/>
        </w:rPr>
      </w:pPr>
    </w:p>
    <w:p w:rsidR="007B5CAE" w:rsidRDefault="007B5CAE" w:rsidP="007B5CAE">
      <w:pPr>
        <w:autoSpaceDE w:val="0"/>
        <w:autoSpaceDN w:val="0"/>
        <w:adjustRightInd w:val="0"/>
        <w:jc w:val="center"/>
        <w:rPr>
          <w:rFonts w:ascii="Bookman Old Style" w:hAnsi="Bookman Old Style" w:cs="Calibri-Bold"/>
          <w:b/>
          <w:bCs/>
          <w:sz w:val="20"/>
          <w:szCs w:val="20"/>
        </w:rPr>
      </w:pPr>
      <w:r w:rsidRPr="007557BE">
        <w:rPr>
          <w:rFonts w:ascii="Bookman Old Style" w:hAnsi="Bookman Old Style" w:cs="Calibri-Bold"/>
          <w:b/>
          <w:bCs/>
          <w:sz w:val="20"/>
          <w:szCs w:val="20"/>
        </w:rPr>
        <w:t>§ 5</w:t>
      </w:r>
      <w:r>
        <w:rPr>
          <w:rFonts w:ascii="Bookman Old Style" w:hAnsi="Bookman Old Style" w:cs="Calibri-Bold"/>
          <w:b/>
          <w:bCs/>
          <w:sz w:val="20"/>
          <w:szCs w:val="20"/>
        </w:rPr>
        <w:t>.</w:t>
      </w:r>
    </w:p>
    <w:p w:rsidR="007B5CAE" w:rsidRPr="007557BE" w:rsidRDefault="007B5CAE" w:rsidP="007B5CAE">
      <w:pPr>
        <w:autoSpaceDE w:val="0"/>
        <w:autoSpaceDN w:val="0"/>
        <w:adjustRightInd w:val="0"/>
        <w:rPr>
          <w:rFonts w:ascii="Bookman Old Style" w:hAnsi="Bookman Old Style" w:cs="Calibri-Bold"/>
          <w:b/>
          <w:bCs/>
          <w:sz w:val="20"/>
          <w:szCs w:val="20"/>
        </w:rPr>
      </w:pPr>
    </w:p>
    <w:p w:rsidR="007B5CAE" w:rsidRDefault="007B5CAE" w:rsidP="007B5CAE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Bookman Old Style" w:hAnsi="Bookman Old Style" w:cs="Calibri"/>
          <w:sz w:val="20"/>
          <w:szCs w:val="20"/>
        </w:rPr>
      </w:pPr>
      <w:r w:rsidRPr="00C930DB">
        <w:rPr>
          <w:rFonts w:ascii="Bookman Old Style" w:hAnsi="Bookman Old Style" w:cs="Calibri"/>
          <w:sz w:val="20"/>
          <w:szCs w:val="20"/>
        </w:rPr>
        <w:t>Nauczyciel dba o utrzymanie możliwie najwyższego poziomu swej pracy, bez względu na</w:t>
      </w:r>
      <w:r>
        <w:rPr>
          <w:rFonts w:ascii="Bookman Old Style" w:hAnsi="Bookman Old Style" w:cs="Calibri"/>
          <w:sz w:val="20"/>
          <w:szCs w:val="20"/>
        </w:rPr>
        <w:t xml:space="preserve"> j</w:t>
      </w:r>
      <w:r w:rsidRPr="00C930DB">
        <w:rPr>
          <w:rFonts w:ascii="Bookman Old Style" w:hAnsi="Bookman Old Style" w:cs="Calibri"/>
          <w:sz w:val="20"/>
          <w:szCs w:val="20"/>
        </w:rPr>
        <w:t>akiekolwiek indywidualne cechy uczniów i ich rodziców czy też na jego osobisty do nich</w:t>
      </w:r>
      <w:r>
        <w:rPr>
          <w:rFonts w:ascii="Bookman Old Style" w:hAnsi="Bookman Old Style" w:cs="Calibri"/>
          <w:sz w:val="20"/>
          <w:szCs w:val="20"/>
        </w:rPr>
        <w:t xml:space="preserve"> </w:t>
      </w:r>
      <w:r w:rsidRPr="00C930DB">
        <w:rPr>
          <w:rFonts w:ascii="Bookman Old Style" w:hAnsi="Bookman Old Style" w:cs="Calibri"/>
          <w:sz w:val="20"/>
          <w:szCs w:val="20"/>
        </w:rPr>
        <w:t>stosunek. Nauczyciel jest szczególnie odpowiedzialny za to, aby cechy różnicujące odbiorców</w:t>
      </w:r>
      <w:r>
        <w:rPr>
          <w:rFonts w:ascii="Bookman Old Style" w:hAnsi="Bookman Old Style" w:cs="Calibri"/>
          <w:sz w:val="20"/>
          <w:szCs w:val="20"/>
        </w:rPr>
        <w:t xml:space="preserve"> </w:t>
      </w:r>
      <w:r w:rsidRPr="00C930DB">
        <w:rPr>
          <w:rFonts w:ascii="Bookman Old Style" w:hAnsi="Bookman Old Style" w:cs="Calibri"/>
          <w:sz w:val="20"/>
          <w:szCs w:val="20"/>
        </w:rPr>
        <w:t>jego działań, takie jak rasa, narodowość, światopogląd, system wartości, pozycja społeczna,</w:t>
      </w:r>
      <w:r>
        <w:rPr>
          <w:rFonts w:ascii="Bookman Old Style" w:hAnsi="Bookman Old Style" w:cs="Calibri"/>
          <w:sz w:val="20"/>
          <w:szCs w:val="20"/>
        </w:rPr>
        <w:t xml:space="preserve"> </w:t>
      </w:r>
      <w:r w:rsidRPr="00C930DB">
        <w:rPr>
          <w:rFonts w:ascii="Bookman Old Style" w:hAnsi="Bookman Old Style" w:cs="Calibri"/>
          <w:sz w:val="20"/>
          <w:szCs w:val="20"/>
        </w:rPr>
        <w:t>sytuacja materialna, poglądy polityczne, a także stosunek do szkoły</w:t>
      </w:r>
      <w:r>
        <w:rPr>
          <w:rFonts w:ascii="Bookman Old Style" w:hAnsi="Bookman Old Style" w:cs="Calibri"/>
          <w:sz w:val="20"/>
          <w:szCs w:val="20"/>
        </w:rPr>
        <w:t xml:space="preserve">            </w:t>
      </w:r>
      <w:r w:rsidRPr="00C930DB">
        <w:rPr>
          <w:rFonts w:ascii="Bookman Old Style" w:hAnsi="Bookman Old Style" w:cs="Calibri"/>
          <w:sz w:val="20"/>
          <w:szCs w:val="20"/>
        </w:rPr>
        <w:t xml:space="preserve"> i edukacji oraz charakter</w:t>
      </w:r>
      <w:r>
        <w:rPr>
          <w:rFonts w:ascii="Bookman Old Style" w:hAnsi="Bookman Old Style" w:cs="Calibri"/>
          <w:sz w:val="20"/>
          <w:szCs w:val="20"/>
        </w:rPr>
        <w:t xml:space="preserve"> </w:t>
      </w:r>
      <w:r w:rsidRPr="00C930DB">
        <w:rPr>
          <w:rFonts w:ascii="Bookman Old Style" w:hAnsi="Bookman Old Style" w:cs="Calibri"/>
          <w:sz w:val="20"/>
          <w:szCs w:val="20"/>
        </w:rPr>
        <w:t>problemów wychowawczych, w żaden sposób nie pociągały za sobą dyskryminacji tych osób</w:t>
      </w:r>
      <w:r>
        <w:rPr>
          <w:rFonts w:ascii="Bookman Old Style" w:hAnsi="Bookman Old Style" w:cs="Calibri"/>
          <w:sz w:val="20"/>
          <w:szCs w:val="20"/>
        </w:rPr>
        <w:t xml:space="preserve"> </w:t>
      </w:r>
      <w:r w:rsidRPr="00C930DB">
        <w:rPr>
          <w:rFonts w:ascii="Bookman Old Style" w:hAnsi="Bookman Old Style" w:cs="Calibri"/>
          <w:sz w:val="20"/>
          <w:szCs w:val="20"/>
        </w:rPr>
        <w:t>w środowisku szkoły i w dostępie do dóbr edukacyjnych.</w:t>
      </w:r>
    </w:p>
    <w:p w:rsidR="007B5CAE" w:rsidRPr="00C930DB" w:rsidRDefault="007B5CAE" w:rsidP="007B5CAE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Bookman Old Style" w:hAnsi="Bookman Old Style" w:cs="Calibri"/>
          <w:sz w:val="20"/>
          <w:szCs w:val="20"/>
        </w:rPr>
      </w:pPr>
      <w:r w:rsidRPr="00C930DB">
        <w:rPr>
          <w:rFonts w:ascii="Bookman Old Style" w:hAnsi="Bookman Old Style" w:cs="Calibri"/>
          <w:sz w:val="20"/>
          <w:szCs w:val="20"/>
        </w:rPr>
        <w:t>Powinnością nauczyciela jest:</w:t>
      </w:r>
    </w:p>
    <w:p w:rsidR="007B5CAE" w:rsidRPr="00C930DB" w:rsidRDefault="007B5CAE" w:rsidP="007B5CAE">
      <w:pPr>
        <w:pStyle w:val="Akapitzlist"/>
        <w:numPr>
          <w:ilvl w:val="0"/>
          <w:numId w:val="7"/>
        </w:numPr>
        <w:autoSpaceDE w:val="0"/>
        <w:autoSpaceDN w:val="0"/>
        <w:adjustRightInd w:val="0"/>
        <w:rPr>
          <w:rFonts w:ascii="Bookman Old Style" w:hAnsi="Bookman Old Style" w:cs="Calibri"/>
          <w:sz w:val="20"/>
          <w:szCs w:val="20"/>
        </w:rPr>
      </w:pPr>
      <w:r w:rsidRPr="00C930DB">
        <w:rPr>
          <w:rFonts w:ascii="Bookman Old Style" w:hAnsi="Bookman Old Style" w:cs="Calibri"/>
          <w:sz w:val="20"/>
          <w:szCs w:val="20"/>
        </w:rPr>
        <w:t>nieustanne dokształcanie się i podnoszenie kwalifikacji zawodowych,</w:t>
      </w:r>
    </w:p>
    <w:p w:rsidR="007B5CAE" w:rsidRDefault="007B5CAE" w:rsidP="007B5CAE">
      <w:pPr>
        <w:pStyle w:val="Akapitzlist"/>
        <w:numPr>
          <w:ilvl w:val="0"/>
          <w:numId w:val="7"/>
        </w:numPr>
        <w:autoSpaceDE w:val="0"/>
        <w:autoSpaceDN w:val="0"/>
        <w:adjustRightInd w:val="0"/>
        <w:rPr>
          <w:rFonts w:ascii="Bookman Old Style" w:hAnsi="Bookman Old Style" w:cs="Calibri"/>
          <w:sz w:val="20"/>
          <w:szCs w:val="20"/>
        </w:rPr>
      </w:pPr>
      <w:r w:rsidRPr="00C930DB">
        <w:rPr>
          <w:rFonts w:ascii="Bookman Old Style" w:hAnsi="Bookman Old Style" w:cs="Calibri"/>
          <w:sz w:val="20"/>
          <w:szCs w:val="20"/>
        </w:rPr>
        <w:t>utrzymywanie wysokiej kultury osobistej, tj. nieużywanie słów wulgarnyc</w:t>
      </w:r>
      <w:r>
        <w:rPr>
          <w:rFonts w:ascii="Bookman Old Style" w:hAnsi="Bookman Old Style" w:cs="Calibri"/>
          <w:sz w:val="20"/>
          <w:szCs w:val="20"/>
        </w:rPr>
        <w:t xml:space="preserve">h i </w:t>
      </w:r>
      <w:r w:rsidRPr="00C930DB">
        <w:rPr>
          <w:rFonts w:ascii="Bookman Old Style" w:hAnsi="Bookman Old Style" w:cs="Calibri"/>
          <w:sz w:val="20"/>
          <w:szCs w:val="20"/>
        </w:rPr>
        <w:t xml:space="preserve"> nieokazywanie zachowań o zabarwieniu emocjonalnym,</w:t>
      </w:r>
    </w:p>
    <w:p w:rsidR="007B5CAE" w:rsidRPr="00C930DB" w:rsidRDefault="007B5CAE" w:rsidP="007B5CAE">
      <w:pPr>
        <w:pStyle w:val="Akapitzlist"/>
        <w:numPr>
          <w:ilvl w:val="0"/>
          <w:numId w:val="7"/>
        </w:numPr>
        <w:autoSpaceDE w:val="0"/>
        <w:autoSpaceDN w:val="0"/>
        <w:adjustRightInd w:val="0"/>
        <w:rPr>
          <w:rFonts w:ascii="Bookman Old Style" w:hAnsi="Bookman Old Style" w:cs="Calibri"/>
          <w:sz w:val="20"/>
          <w:szCs w:val="20"/>
        </w:rPr>
      </w:pPr>
      <w:r w:rsidRPr="00C930DB">
        <w:rPr>
          <w:rFonts w:ascii="Bookman Old Style" w:hAnsi="Bookman Old Style" w:cs="Calibri"/>
          <w:sz w:val="20"/>
          <w:szCs w:val="20"/>
        </w:rPr>
        <w:t>dbałość o odpowiedni strój wynikający z obowiązku nauczania i wychowania.</w:t>
      </w:r>
    </w:p>
    <w:p w:rsidR="007B5CAE" w:rsidRDefault="007B5CAE" w:rsidP="007B5CAE">
      <w:pPr>
        <w:autoSpaceDE w:val="0"/>
        <w:autoSpaceDN w:val="0"/>
        <w:adjustRightInd w:val="0"/>
        <w:rPr>
          <w:rFonts w:ascii="Bookman Old Style" w:hAnsi="Bookman Old Style" w:cs="Calibri-Bold"/>
          <w:b/>
          <w:bCs/>
          <w:sz w:val="20"/>
          <w:szCs w:val="20"/>
        </w:rPr>
      </w:pPr>
    </w:p>
    <w:p w:rsidR="007B5CAE" w:rsidRPr="007557BE" w:rsidRDefault="007B5CAE" w:rsidP="007B5CAE">
      <w:pPr>
        <w:autoSpaceDE w:val="0"/>
        <w:autoSpaceDN w:val="0"/>
        <w:adjustRightInd w:val="0"/>
        <w:jc w:val="center"/>
        <w:rPr>
          <w:rFonts w:ascii="Bookman Old Style" w:hAnsi="Bookman Old Style" w:cs="Calibri-Bold"/>
          <w:b/>
          <w:bCs/>
          <w:sz w:val="20"/>
          <w:szCs w:val="20"/>
        </w:rPr>
      </w:pPr>
      <w:r w:rsidRPr="007557BE">
        <w:rPr>
          <w:rFonts w:ascii="Bookman Old Style" w:hAnsi="Bookman Old Style" w:cs="Calibri-Bold"/>
          <w:b/>
          <w:bCs/>
          <w:sz w:val="20"/>
          <w:szCs w:val="20"/>
        </w:rPr>
        <w:t>§ 6</w:t>
      </w:r>
      <w:r>
        <w:rPr>
          <w:rFonts w:ascii="Bookman Old Style" w:hAnsi="Bookman Old Style" w:cs="Calibri-Bold"/>
          <w:b/>
          <w:bCs/>
          <w:sz w:val="20"/>
          <w:szCs w:val="20"/>
        </w:rPr>
        <w:t>.</w:t>
      </w:r>
    </w:p>
    <w:p w:rsidR="007B5CAE" w:rsidRDefault="007B5CAE" w:rsidP="007B5CAE">
      <w:pPr>
        <w:autoSpaceDE w:val="0"/>
        <w:autoSpaceDN w:val="0"/>
        <w:adjustRightInd w:val="0"/>
        <w:rPr>
          <w:rFonts w:ascii="Bookman Old Style" w:hAnsi="Bookman Old Style" w:cs="Calibri"/>
          <w:sz w:val="20"/>
          <w:szCs w:val="20"/>
        </w:rPr>
      </w:pPr>
    </w:p>
    <w:p w:rsidR="007B5CAE" w:rsidRPr="00C930DB" w:rsidRDefault="007B5CAE" w:rsidP="007B5CAE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  <w:rPr>
          <w:rFonts w:ascii="Bookman Old Style" w:hAnsi="Bookman Old Style" w:cs="Calibri"/>
          <w:sz w:val="20"/>
          <w:szCs w:val="20"/>
        </w:rPr>
      </w:pPr>
      <w:r w:rsidRPr="00C930DB">
        <w:rPr>
          <w:rFonts w:ascii="Bookman Old Style" w:hAnsi="Bookman Old Style" w:cs="Calibri"/>
          <w:sz w:val="20"/>
          <w:szCs w:val="20"/>
        </w:rPr>
        <w:t>Nauczyciel nie może wykorzystywać swojej pozycji dla osiągania korzyści osobistych.</w:t>
      </w:r>
      <w:r>
        <w:rPr>
          <w:rFonts w:ascii="Bookman Old Style" w:hAnsi="Bookman Old Style" w:cs="Calibri"/>
          <w:sz w:val="20"/>
          <w:szCs w:val="20"/>
        </w:rPr>
        <w:t xml:space="preserve">                   </w:t>
      </w:r>
      <w:r w:rsidRPr="00C930DB">
        <w:rPr>
          <w:rFonts w:ascii="Bookman Old Style" w:hAnsi="Bookman Old Style" w:cs="Calibri"/>
          <w:sz w:val="20"/>
          <w:szCs w:val="20"/>
        </w:rPr>
        <w:t>W trosce o godność zawodu nauczyciel jest szczególnie odpowiedzialny za to, aby</w:t>
      </w:r>
      <w:r>
        <w:rPr>
          <w:rFonts w:ascii="Bookman Old Style" w:hAnsi="Bookman Old Style" w:cs="Calibri"/>
          <w:sz w:val="20"/>
          <w:szCs w:val="20"/>
        </w:rPr>
        <w:t xml:space="preserve"> </w:t>
      </w:r>
      <w:r w:rsidRPr="00C930DB">
        <w:rPr>
          <w:rFonts w:ascii="Bookman Old Style" w:hAnsi="Bookman Old Style" w:cs="Calibri"/>
          <w:sz w:val="20"/>
          <w:szCs w:val="20"/>
        </w:rPr>
        <w:t>rozpoznawać i eliminować wszelkie sytuacje, które mogą być, przez ucznia lub inne osoby,</w:t>
      </w:r>
      <w:r>
        <w:rPr>
          <w:rFonts w:ascii="Bookman Old Style" w:hAnsi="Bookman Old Style" w:cs="Calibri"/>
          <w:sz w:val="20"/>
          <w:szCs w:val="20"/>
        </w:rPr>
        <w:t xml:space="preserve"> </w:t>
      </w:r>
      <w:r w:rsidRPr="00C930DB">
        <w:rPr>
          <w:rFonts w:ascii="Bookman Old Style" w:hAnsi="Bookman Old Style" w:cs="Calibri"/>
          <w:sz w:val="20"/>
          <w:szCs w:val="20"/>
        </w:rPr>
        <w:t>interpretowane jako korupcyjne.</w:t>
      </w:r>
    </w:p>
    <w:p w:rsidR="007B5CAE" w:rsidRDefault="007B5CAE" w:rsidP="007B5CAE">
      <w:pPr>
        <w:autoSpaceDE w:val="0"/>
        <w:autoSpaceDN w:val="0"/>
        <w:adjustRightInd w:val="0"/>
        <w:rPr>
          <w:rFonts w:ascii="Bookman Old Style" w:hAnsi="Bookman Old Style" w:cs="Calibri-Bold"/>
          <w:b/>
          <w:bCs/>
          <w:sz w:val="20"/>
          <w:szCs w:val="20"/>
        </w:rPr>
      </w:pPr>
    </w:p>
    <w:p w:rsidR="007B5CAE" w:rsidRDefault="007B5CAE" w:rsidP="007B5CAE">
      <w:pPr>
        <w:autoSpaceDE w:val="0"/>
        <w:autoSpaceDN w:val="0"/>
        <w:adjustRightInd w:val="0"/>
        <w:jc w:val="center"/>
        <w:rPr>
          <w:rFonts w:ascii="Bookman Old Style" w:hAnsi="Bookman Old Style" w:cs="Calibri-Bold"/>
          <w:b/>
          <w:bCs/>
          <w:sz w:val="20"/>
          <w:szCs w:val="20"/>
        </w:rPr>
      </w:pPr>
      <w:r w:rsidRPr="007557BE">
        <w:rPr>
          <w:rFonts w:ascii="Bookman Old Style" w:hAnsi="Bookman Old Style" w:cs="Calibri-Bold"/>
          <w:b/>
          <w:bCs/>
          <w:sz w:val="20"/>
          <w:szCs w:val="20"/>
        </w:rPr>
        <w:t>§ 7</w:t>
      </w:r>
      <w:r>
        <w:rPr>
          <w:rFonts w:ascii="Bookman Old Style" w:hAnsi="Bookman Old Style" w:cs="Calibri-Bold"/>
          <w:b/>
          <w:bCs/>
          <w:sz w:val="20"/>
          <w:szCs w:val="20"/>
        </w:rPr>
        <w:t>.</w:t>
      </w:r>
    </w:p>
    <w:p w:rsidR="007B5CAE" w:rsidRPr="007557BE" w:rsidRDefault="007B5CAE" w:rsidP="007B5CAE">
      <w:pPr>
        <w:autoSpaceDE w:val="0"/>
        <w:autoSpaceDN w:val="0"/>
        <w:adjustRightInd w:val="0"/>
        <w:rPr>
          <w:rFonts w:ascii="Bookman Old Style" w:hAnsi="Bookman Old Style" w:cs="Calibri-Bold"/>
          <w:b/>
          <w:bCs/>
          <w:sz w:val="20"/>
          <w:szCs w:val="20"/>
        </w:rPr>
      </w:pPr>
    </w:p>
    <w:p w:rsidR="007B5CAE" w:rsidRPr="00C930DB" w:rsidRDefault="007B5CAE" w:rsidP="007B5CAE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rFonts w:ascii="Bookman Old Style" w:hAnsi="Bookman Old Style" w:cs="Calibri"/>
          <w:sz w:val="20"/>
          <w:szCs w:val="20"/>
        </w:rPr>
      </w:pPr>
      <w:r w:rsidRPr="00C930DB">
        <w:rPr>
          <w:rFonts w:ascii="Bookman Old Style" w:hAnsi="Bookman Old Style" w:cs="Calibri"/>
          <w:sz w:val="20"/>
          <w:szCs w:val="20"/>
        </w:rPr>
        <w:t>Nauczyciel, wraz z nadzorem pedagogicznym i innymi pracownikami oświaty, powinien</w:t>
      </w:r>
      <w:r>
        <w:rPr>
          <w:rFonts w:ascii="Bookman Old Style" w:hAnsi="Bookman Old Style" w:cs="Calibri"/>
          <w:sz w:val="20"/>
          <w:szCs w:val="20"/>
        </w:rPr>
        <w:t xml:space="preserve"> </w:t>
      </w:r>
      <w:r w:rsidRPr="00C930DB">
        <w:rPr>
          <w:rFonts w:ascii="Bookman Old Style" w:hAnsi="Bookman Old Style" w:cs="Calibri"/>
          <w:sz w:val="20"/>
          <w:szCs w:val="20"/>
        </w:rPr>
        <w:t>tworzyć zespół ludzi wspomagających się w realizacji wspólnego celu, jakim jest nauczanie</w:t>
      </w:r>
      <w:r>
        <w:rPr>
          <w:rFonts w:ascii="Bookman Old Style" w:hAnsi="Bookman Old Style" w:cs="Calibri"/>
          <w:sz w:val="20"/>
          <w:szCs w:val="20"/>
        </w:rPr>
        <w:t xml:space="preserve"> </w:t>
      </w:r>
      <w:r w:rsidRPr="00C930DB">
        <w:rPr>
          <w:rFonts w:ascii="Bookman Old Style" w:hAnsi="Bookman Old Style" w:cs="Calibri"/>
          <w:sz w:val="20"/>
          <w:szCs w:val="20"/>
        </w:rPr>
        <w:t>i wychowanie.</w:t>
      </w:r>
    </w:p>
    <w:p w:rsidR="007B5CAE" w:rsidRDefault="007B5CAE" w:rsidP="007B5CAE">
      <w:pPr>
        <w:autoSpaceDE w:val="0"/>
        <w:autoSpaceDN w:val="0"/>
        <w:adjustRightInd w:val="0"/>
        <w:rPr>
          <w:rFonts w:ascii="Bookman Old Style" w:hAnsi="Bookman Old Style" w:cs="Calibri-Bold"/>
          <w:b/>
          <w:bCs/>
          <w:sz w:val="20"/>
          <w:szCs w:val="20"/>
        </w:rPr>
      </w:pPr>
    </w:p>
    <w:p w:rsidR="007B5CAE" w:rsidRDefault="007B5CAE" w:rsidP="007B5CAE">
      <w:pPr>
        <w:autoSpaceDE w:val="0"/>
        <w:autoSpaceDN w:val="0"/>
        <w:adjustRightInd w:val="0"/>
        <w:jc w:val="center"/>
        <w:rPr>
          <w:rFonts w:ascii="Bookman Old Style" w:hAnsi="Bookman Old Style" w:cs="Calibri-Bold"/>
          <w:b/>
          <w:bCs/>
          <w:sz w:val="20"/>
          <w:szCs w:val="20"/>
        </w:rPr>
      </w:pPr>
      <w:r w:rsidRPr="007557BE">
        <w:rPr>
          <w:rFonts w:ascii="Bookman Old Style" w:hAnsi="Bookman Old Style" w:cs="Calibri-Bold"/>
          <w:b/>
          <w:bCs/>
          <w:sz w:val="20"/>
          <w:szCs w:val="20"/>
        </w:rPr>
        <w:t>§ 8</w:t>
      </w:r>
      <w:r>
        <w:rPr>
          <w:rFonts w:ascii="Bookman Old Style" w:hAnsi="Bookman Old Style" w:cs="Calibri-Bold"/>
          <w:b/>
          <w:bCs/>
          <w:sz w:val="20"/>
          <w:szCs w:val="20"/>
        </w:rPr>
        <w:t>.</w:t>
      </w:r>
    </w:p>
    <w:p w:rsidR="007B5CAE" w:rsidRPr="007557BE" w:rsidRDefault="007B5CAE" w:rsidP="007B5CAE">
      <w:pPr>
        <w:autoSpaceDE w:val="0"/>
        <w:autoSpaceDN w:val="0"/>
        <w:adjustRightInd w:val="0"/>
        <w:rPr>
          <w:rFonts w:ascii="Bookman Old Style" w:hAnsi="Bookman Old Style" w:cs="Calibri-Bold"/>
          <w:b/>
          <w:bCs/>
          <w:sz w:val="20"/>
          <w:szCs w:val="20"/>
        </w:rPr>
      </w:pPr>
    </w:p>
    <w:p w:rsidR="007B5CAE" w:rsidRPr="00C930DB" w:rsidRDefault="007B5CAE" w:rsidP="007B5CAE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284"/>
        <w:jc w:val="both"/>
        <w:rPr>
          <w:rFonts w:ascii="Bookman Old Style" w:hAnsi="Bookman Old Style" w:cs="Calibri"/>
          <w:sz w:val="20"/>
          <w:szCs w:val="20"/>
        </w:rPr>
      </w:pPr>
      <w:r w:rsidRPr="00C930DB">
        <w:rPr>
          <w:rFonts w:ascii="Bookman Old Style" w:hAnsi="Bookman Old Style" w:cs="Calibri"/>
          <w:sz w:val="20"/>
          <w:szCs w:val="20"/>
        </w:rPr>
        <w:t>Doświadczony nauczyciel winien otoczyć opieką nauczycieli rozpoczynających pracę,</w:t>
      </w:r>
      <w:r>
        <w:rPr>
          <w:rFonts w:ascii="Bookman Old Style" w:hAnsi="Bookman Old Style" w:cs="Calibri"/>
          <w:sz w:val="20"/>
          <w:szCs w:val="20"/>
        </w:rPr>
        <w:t xml:space="preserve"> </w:t>
      </w:r>
      <w:r w:rsidRPr="00C930DB">
        <w:rPr>
          <w:rFonts w:ascii="Bookman Old Style" w:hAnsi="Bookman Old Style" w:cs="Calibri"/>
          <w:sz w:val="20"/>
          <w:szCs w:val="20"/>
        </w:rPr>
        <w:t xml:space="preserve">służąc im radą i pomocą. Nauczyciel młodszy winien okazywać szacunek i uznanie </w:t>
      </w:r>
      <w:r w:rsidRPr="00C930DB">
        <w:rPr>
          <w:rFonts w:ascii="Bookman Old Style" w:hAnsi="Bookman Old Style" w:cs="Calibri"/>
          <w:sz w:val="20"/>
          <w:szCs w:val="20"/>
        </w:rPr>
        <w:lastRenderedPageBreak/>
        <w:t>kolegom</w:t>
      </w:r>
      <w:r>
        <w:rPr>
          <w:rFonts w:ascii="Bookman Old Style" w:hAnsi="Bookman Old Style" w:cs="Calibri"/>
          <w:sz w:val="20"/>
          <w:szCs w:val="20"/>
        </w:rPr>
        <w:t xml:space="preserve"> </w:t>
      </w:r>
      <w:r w:rsidRPr="00C930DB">
        <w:rPr>
          <w:rFonts w:ascii="Bookman Old Style" w:hAnsi="Bookman Old Style" w:cs="Calibri"/>
          <w:sz w:val="20"/>
          <w:szCs w:val="20"/>
        </w:rPr>
        <w:t xml:space="preserve">z dłuższym stażem pracy. Powinnością nauczyciela jest uważne słuchanie </w:t>
      </w:r>
      <w:r>
        <w:rPr>
          <w:rFonts w:ascii="Bookman Old Style" w:hAnsi="Bookman Old Style" w:cs="Calibri"/>
          <w:sz w:val="20"/>
          <w:szCs w:val="20"/>
        </w:rPr>
        <w:t xml:space="preserve">             </w:t>
      </w:r>
      <w:r w:rsidRPr="00C930DB">
        <w:rPr>
          <w:rFonts w:ascii="Bookman Old Style" w:hAnsi="Bookman Old Style" w:cs="Calibri"/>
          <w:sz w:val="20"/>
          <w:szCs w:val="20"/>
        </w:rPr>
        <w:t>i w konsekwencji</w:t>
      </w:r>
      <w:r>
        <w:rPr>
          <w:rFonts w:ascii="Bookman Old Style" w:hAnsi="Bookman Old Style" w:cs="Calibri"/>
          <w:sz w:val="20"/>
          <w:szCs w:val="20"/>
        </w:rPr>
        <w:t xml:space="preserve"> </w:t>
      </w:r>
      <w:r w:rsidRPr="00C930DB">
        <w:rPr>
          <w:rFonts w:ascii="Bookman Old Style" w:hAnsi="Bookman Old Style" w:cs="Calibri"/>
          <w:sz w:val="20"/>
          <w:szCs w:val="20"/>
        </w:rPr>
        <w:t>wyciąganie wniosków będących źródłem późniejszego doświadczenia zawodowego oraz</w:t>
      </w:r>
      <w:r>
        <w:rPr>
          <w:rFonts w:ascii="Bookman Old Style" w:hAnsi="Bookman Old Style" w:cs="Calibri"/>
          <w:sz w:val="20"/>
          <w:szCs w:val="20"/>
        </w:rPr>
        <w:t xml:space="preserve"> </w:t>
      </w:r>
      <w:r w:rsidRPr="00C930DB">
        <w:rPr>
          <w:rFonts w:ascii="Bookman Old Style" w:hAnsi="Bookman Old Style" w:cs="Calibri"/>
          <w:sz w:val="20"/>
          <w:szCs w:val="20"/>
        </w:rPr>
        <w:t>propagowanie zdrowego współzawodnictwa na polu zawodowym.</w:t>
      </w:r>
    </w:p>
    <w:p w:rsidR="007B5CAE" w:rsidRPr="006B04EA" w:rsidRDefault="007B5CAE" w:rsidP="007B5CAE">
      <w:pPr>
        <w:autoSpaceDE w:val="0"/>
        <w:autoSpaceDN w:val="0"/>
        <w:adjustRightInd w:val="0"/>
        <w:rPr>
          <w:rFonts w:ascii="Bookman Old Style" w:hAnsi="Bookman Old Style" w:cs="Calibri-Bold"/>
          <w:b/>
          <w:bCs/>
          <w:sz w:val="20"/>
          <w:szCs w:val="20"/>
        </w:rPr>
      </w:pPr>
    </w:p>
    <w:p w:rsidR="007B5CAE" w:rsidRDefault="007B5CAE" w:rsidP="007B5CAE">
      <w:pPr>
        <w:autoSpaceDE w:val="0"/>
        <w:autoSpaceDN w:val="0"/>
        <w:adjustRightInd w:val="0"/>
        <w:jc w:val="center"/>
        <w:rPr>
          <w:rFonts w:ascii="Bookman Old Style" w:hAnsi="Bookman Old Style" w:cs="Calibri-Bold"/>
          <w:b/>
          <w:bCs/>
          <w:sz w:val="20"/>
          <w:szCs w:val="20"/>
        </w:rPr>
      </w:pPr>
      <w:r w:rsidRPr="007557BE">
        <w:rPr>
          <w:rFonts w:ascii="Bookman Old Style" w:hAnsi="Bookman Old Style" w:cs="Calibri-Bold"/>
          <w:b/>
          <w:bCs/>
          <w:sz w:val="20"/>
          <w:szCs w:val="20"/>
        </w:rPr>
        <w:t xml:space="preserve">§ </w:t>
      </w:r>
      <w:r>
        <w:rPr>
          <w:rFonts w:ascii="Bookman Old Style" w:hAnsi="Bookman Old Style" w:cs="Calibri-Bold"/>
          <w:b/>
          <w:bCs/>
          <w:sz w:val="20"/>
          <w:szCs w:val="20"/>
        </w:rPr>
        <w:t>9.</w:t>
      </w:r>
    </w:p>
    <w:p w:rsidR="007B5CAE" w:rsidRDefault="007B5CAE" w:rsidP="007B5CAE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284" w:hanging="284"/>
        <w:jc w:val="both"/>
        <w:rPr>
          <w:rFonts w:ascii="Bookman Old Style" w:hAnsi="Bookman Old Style" w:cs="Arial"/>
          <w:sz w:val="20"/>
          <w:szCs w:val="20"/>
          <w:lang w:eastAsia="pl-PL"/>
        </w:rPr>
      </w:pPr>
      <w:r w:rsidRPr="006B04EA">
        <w:rPr>
          <w:rFonts w:ascii="Bookman Old Style" w:hAnsi="Bookman Old Style" w:cs="Arial"/>
          <w:sz w:val="20"/>
          <w:szCs w:val="20"/>
          <w:lang w:eastAsia="pl-PL"/>
        </w:rPr>
        <w:t xml:space="preserve">Nauczyciel jest zobowiązany do przestrzeganie tajemnicy zawodowej obejmującej informacje o danych osobowych uczniów i osobistych sprawach dotyczących uczniów, jego rodziców i opiekunów prawnych. </w:t>
      </w:r>
    </w:p>
    <w:p w:rsidR="007B5CAE" w:rsidRPr="006B04EA" w:rsidRDefault="007B5CAE" w:rsidP="007B5CAE">
      <w:pPr>
        <w:pStyle w:val="Akapitzlist"/>
        <w:shd w:val="clear" w:color="auto" w:fill="FFFFFF"/>
        <w:spacing w:before="100" w:beforeAutospacing="1" w:after="100" w:afterAutospacing="1"/>
        <w:ind w:left="284"/>
        <w:jc w:val="both"/>
        <w:rPr>
          <w:rFonts w:ascii="Bookman Old Style" w:hAnsi="Bookman Old Style" w:cs="Arial"/>
          <w:sz w:val="20"/>
          <w:szCs w:val="20"/>
          <w:lang w:eastAsia="pl-PL"/>
        </w:rPr>
      </w:pPr>
      <w:r w:rsidRPr="006B04EA">
        <w:rPr>
          <w:rFonts w:ascii="Bookman Old Style" w:hAnsi="Bookman Old Style" w:cs="Arial"/>
          <w:sz w:val="20"/>
          <w:szCs w:val="20"/>
          <w:lang w:eastAsia="pl-PL"/>
        </w:rPr>
        <w:t>Ujawnienie wiadomości objętych tajemnicą zaw</w:t>
      </w:r>
      <w:r>
        <w:rPr>
          <w:rFonts w:ascii="Bookman Old Style" w:hAnsi="Bookman Old Style" w:cs="Arial"/>
          <w:sz w:val="20"/>
          <w:szCs w:val="20"/>
          <w:lang w:eastAsia="pl-PL"/>
        </w:rPr>
        <w:t xml:space="preserve">odową jest dopuszczalne jedynie </w:t>
      </w:r>
      <w:r w:rsidRPr="006B04EA">
        <w:rPr>
          <w:rFonts w:ascii="Bookman Old Style" w:hAnsi="Bookman Old Style" w:cs="Arial"/>
          <w:sz w:val="20"/>
          <w:szCs w:val="20"/>
          <w:lang w:eastAsia="pl-PL"/>
        </w:rPr>
        <w:t>wówczas, gdy:</w:t>
      </w:r>
    </w:p>
    <w:p w:rsidR="007B5CAE" w:rsidRDefault="007B5CAE" w:rsidP="007B5CAE">
      <w:pPr>
        <w:pStyle w:val="Akapitzlist"/>
        <w:numPr>
          <w:ilvl w:val="0"/>
          <w:numId w:val="13"/>
        </w:numPr>
        <w:shd w:val="clear" w:color="auto" w:fill="FFFFFF"/>
        <w:jc w:val="both"/>
        <w:rPr>
          <w:rFonts w:ascii="Bookman Old Style" w:hAnsi="Bookman Old Style" w:cs="Arial"/>
          <w:sz w:val="20"/>
          <w:szCs w:val="20"/>
          <w:lang w:eastAsia="pl-PL"/>
        </w:rPr>
      </w:pPr>
      <w:r w:rsidRPr="006B04EA">
        <w:rPr>
          <w:rFonts w:ascii="Bookman Old Style" w:hAnsi="Bookman Old Style" w:cs="Arial"/>
          <w:sz w:val="20"/>
          <w:szCs w:val="20"/>
          <w:lang w:eastAsia="pl-PL"/>
        </w:rPr>
        <w:t>zachowanie tajemnicy może prowa</w:t>
      </w:r>
      <w:r>
        <w:rPr>
          <w:rFonts w:ascii="Bookman Old Style" w:hAnsi="Bookman Old Style" w:cs="Arial"/>
          <w:sz w:val="20"/>
          <w:szCs w:val="20"/>
          <w:lang w:eastAsia="pl-PL"/>
        </w:rPr>
        <w:t xml:space="preserve">dzić w przyszłości do poważnego </w:t>
      </w:r>
      <w:r w:rsidRPr="006B04EA">
        <w:rPr>
          <w:rFonts w:ascii="Bookman Old Style" w:hAnsi="Bookman Old Style" w:cs="Arial"/>
          <w:sz w:val="20"/>
          <w:szCs w:val="20"/>
          <w:lang w:eastAsia="pl-PL"/>
        </w:rPr>
        <w:t>zagrożenia czyjegoś bezpieczeń</w:t>
      </w:r>
      <w:r>
        <w:rPr>
          <w:rFonts w:ascii="Bookman Old Style" w:hAnsi="Bookman Old Style" w:cs="Arial"/>
          <w:sz w:val="20"/>
          <w:szCs w:val="20"/>
          <w:lang w:eastAsia="pl-PL"/>
        </w:rPr>
        <w:t>stwa lub innych dóbr osobistych,</w:t>
      </w:r>
    </w:p>
    <w:p w:rsidR="007B5CAE" w:rsidRDefault="007B5CAE" w:rsidP="007B5CAE">
      <w:pPr>
        <w:pStyle w:val="Akapitzlist"/>
        <w:numPr>
          <w:ilvl w:val="0"/>
          <w:numId w:val="13"/>
        </w:numPr>
        <w:shd w:val="clear" w:color="auto" w:fill="FFFFFF"/>
        <w:jc w:val="both"/>
        <w:rPr>
          <w:rFonts w:ascii="Bookman Old Style" w:hAnsi="Bookman Old Style" w:cs="Arial"/>
          <w:sz w:val="20"/>
          <w:szCs w:val="20"/>
          <w:lang w:eastAsia="pl-PL"/>
        </w:rPr>
      </w:pPr>
      <w:r w:rsidRPr="006B04EA">
        <w:rPr>
          <w:rFonts w:ascii="Bookman Old Style" w:hAnsi="Bookman Old Style" w:cs="Arial"/>
          <w:sz w:val="20"/>
          <w:szCs w:val="20"/>
          <w:lang w:eastAsia="pl-PL"/>
        </w:rPr>
        <w:t xml:space="preserve">zachowanie tajemnicy może prowadzić w </w:t>
      </w:r>
      <w:r>
        <w:rPr>
          <w:rFonts w:ascii="Bookman Old Style" w:hAnsi="Bookman Old Style" w:cs="Arial"/>
          <w:sz w:val="20"/>
          <w:szCs w:val="20"/>
          <w:lang w:eastAsia="pl-PL"/>
        </w:rPr>
        <w:t>przyszłości do naruszenia prawa,</w:t>
      </w:r>
    </w:p>
    <w:p w:rsidR="007B5CAE" w:rsidRDefault="007B5CAE" w:rsidP="007B5CAE">
      <w:pPr>
        <w:pStyle w:val="Akapitzlist"/>
        <w:numPr>
          <w:ilvl w:val="0"/>
          <w:numId w:val="13"/>
        </w:numPr>
        <w:shd w:val="clear" w:color="auto" w:fill="FFFFFF"/>
        <w:jc w:val="both"/>
        <w:rPr>
          <w:rFonts w:ascii="Bookman Old Style" w:hAnsi="Bookman Old Style" w:cs="Arial"/>
          <w:sz w:val="20"/>
          <w:szCs w:val="20"/>
          <w:lang w:eastAsia="pl-PL"/>
        </w:rPr>
      </w:pPr>
      <w:r w:rsidRPr="006B04EA">
        <w:rPr>
          <w:rFonts w:ascii="Bookman Old Style" w:hAnsi="Bookman Old Style" w:cs="Arial"/>
          <w:sz w:val="20"/>
          <w:szCs w:val="20"/>
          <w:lang w:eastAsia="pl-PL"/>
        </w:rPr>
        <w:t>ujawnienie poufnych informacji innemu nauczycielowi lub zespołowi nauczycielskiemu jest niezbędne dla zapewnienia odpowiedniej skuteczności oddziały</w:t>
      </w:r>
      <w:r>
        <w:rPr>
          <w:rFonts w:ascii="Bookman Old Style" w:hAnsi="Bookman Old Style" w:cs="Arial"/>
          <w:sz w:val="20"/>
          <w:szCs w:val="20"/>
          <w:lang w:eastAsia="pl-PL"/>
        </w:rPr>
        <w:t>wań dydaktyczno – wychowawczych,</w:t>
      </w:r>
    </w:p>
    <w:p w:rsidR="007B5CAE" w:rsidRPr="006B04EA" w:rsidRDefault="007B5CAE" w:rsidP="007B5CAE">
      <w:pPr>
        <w:pStyle w:val="Akapitzlist"/>
        <w:numPr>
          <w:ilvl w:val="0"/>
          <w:numId w:val="13"/>
        </w:numPr>
        <w:shd w:val="clear" w:color="auto" w:fill="FFFFFF"/>
        <w:jc w:val="both"/>
        <w:rPr>
          <w:rFonts w:ascii="Bookman Old Style" w:hAnsi="Bookman Old Style" w:cs="Arial"/>
          <w:sz w:val="20"/>
          <w:szCs w:val="20"/>
          <w:lang w:eastAsia="pl-PL"/>
        </w:rPr>
      </w:pPr>
      <w:r w:rsidRPr="006B04EA">
        <w:rPr>
          <w:rFonts w:ascii="Bookman Old Style" w:hAnsi="Bookman Old Style" w:cs="Arial"/>
          <w:sz w:val="20"/>
          <w:szCs w:val="20"/>
          <w:lang w:eastAsia="pl-PL"/>
        </w:rPr>
        <w:t>ujawnienie poufnych informacji innemu specjaliście spoza zawodu nauczycielskiego umożliwi świadczenie uczniowi niezbędnej mu profesjonalnej pomocy.</w:t>
      </w:r>
    </w:p>
    <w:p w:rsidR="007B5CAE" w:rsidRDefault="007B5CAE" w:rsidP="007B5CAE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284" w:hanging="284"/>
        <w:jc w:val="both"/>
        <w:rPr>
          <w:rFonts w:ascii="Bookman Old Style" w:hAnsi="Bookman Old Style" w:cs="Arial"/>
          <w:sz w:val="20"/>
          <w:szCs w:val="20"/>
          <w:lang w:eastAsia="pl-PL"/>
        </w:rPr>
      </w:pPr>
      <w:r w:rsidRPr="006B04EA">
        <w:rPr>
          <w:rFonts w:ascii="Bookman Old Style" w:hAnsi="Bookman Old Style" w:cs="Arial"/>
          <w:sz w:val="20"/>
          <w:szCs w:val="20"/>
          <w:lang w:eastAsia="pl-PL"/>
        </w:rPr>
        <w:t>Nauczyciel zobowiązany jest do nierozpowszechniania informacji z posiedzenia rad pedagogicznych</w:t>
      </w:r>
      <w:r>
        <w:rPr>
          <w:rFonts w:ascii="Bookman Old Style" w:hAnsi="Bookman Old Style" w:cs="Arial"/>
          <w:sz w:val="20"/>
          <w:szCs w:val="20"/>
          <w:lang w:eastAsia="pl-PL"/>
        </w:rPr>
        <w:t>.</w:t>
      </w:r>
    </w:p>
    <w:p w:rsidR="007B5CAE" w:rsidRDefault="007B5CAE" w:rsidP="007B5CAE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284" w:hanging="284"/>
        <w:jc w:val="both"/>
        <w:rPr>
          <w:rFonts w:ascii="Bookman Old Style" w:hAnsi="Bookman Old Style" w:cs="Arial"/>
          <w:sz w:val="20"/>
          <w:szCs w:val="20"/>
          <w:lang w:eastAsia="pl-PL"/>
        </w:rPr>
      </w:pPr>
      <w:r w:rsidRPr="006B04EA">
        <w:rPr>
          <w:rFonts w:ascii="Bookman Old Style" w:hAnsi="Bookman Old Style" w:cs="Arial"/>
          <w:sz w:val="20"/>
          <w:szCs w:val="20"/>
          <w:lang w:eastAsia="pl-PL"/>
        </w:rPr>
        <w:t>Nauczyciel jest odpowiedzialny za budowanie dobrych relacji z rodzicami ucznia.</w:t>
      </w:r>
    </w:p>
    <w:p w:rsidR="007B5CAE" w:rsidRDefault="007B5CAE" w:rsidP="007B5CAE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284" w:hanging="284"/>
        <w:jc w:val="both"/>
        <w:rPr>
          <w:rFonts w:ascii="Bookman Old Style" w:hAnsi="Bookman Old Style" w:cs="Arial"/>
          <w:sz w:val="20"/>
          <w:szCs w:val="20"/>
          <w:lang w:eastAsia="pl-PL"/>
        </w:rPr>
      </w:pPr>
      <w:r w:rsidRPr="006B04EA">
        <w:rPr>
          <w:rFonts w:ascii="Bookman Old Style" w:hAnsi="Bookman Old Style" w:cs="Arial"/>
          <w:sz w:val="20"/>
          <w:szCs w:val="20"/>
          <w:lang w:eastAsia="pl-PL"/>
        </w:rPr>
        <w:t>Nauczyciel powinien być lojalny wobec swoich przełożonych oraz gotowy do wykonywania poleceń służbowych, mając na uwadze przestrzeganie prawa.</w:t>
      </w:r>
    </w:p>
    <w:p w:rsidR="007B5CAE" w:rsidRDefault="007B5CAE" w:rsidP="007B5CAE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284" w:hanging="284"/>
        <w:jc w:val="both"/>
        <w:rPr>
          <w:rFonts w:ascii="Bookman Old Style" w:hAnsi="Bookman Old Style" w:cs="Arial"/>
          <w:sz w:val="20"/>
          <w:szCs w:val="20"/>
          <w:lang w:eastAsia="pl-PL"/>
        </w:rPr>
      </w:pPr>
      <w:r w:rsidRPr="006B04EA">
        <w:rPr>
          <w:rFonts w:ascii="Bookman Old Style" w:hAnsi="Bookman Old Style" w:cs="Arial"/>
          <w:sz w:val="20"/>
          <w:szCs w:val="20"/>
          <w:lang w:eastAsia="pl-PL"/>
        </w:rPr>
        <w:t>Nauczyciel nie podważa autorytetu innych nauczycieli i pracowników oświaty, wszelkie uwagi o dostrzeżonych błędach w ich postępowaniu powinien najpierw przekazać bezpośrednio zainteresowanym.</w:t>
      </w:r>
    </w:p>
    <w:p w:rsidR="007B5CAE" w:rsidRDefault="007B5CAE" w:rsidP="007B5CAE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284" w:hanging="284"/>
        <w:jc w:val="both"/>
        <w:rPr>
          <w:rFonts w:ascii="Bookman Old Style" w:hAnsi="Bookman Old Style" w:cs="Arial"/>
          <w:sz w:val="20"/>
          <w:szCs w:val="20"/>
          <w:lang w:eastAsia="pl-PL"/>
        </w:rPr>
      </w:pPr>
      <w:r w:rsidRPr="006B04EA">
        <w:rPr>
          <w:rFonts w:ascii="Bookman Old Style" w:hAnsi="Bookman Old Style" w:cs="Arial"/>
          <w:sz w:val="20"/>
          <w:szCs w:val="20"/>
          <w:lang w:eastAsia="pl-PL"/>
        </w:rPr>
        <w:t>Nauczyciel, który naruszył zasady etyki zawodowej powinien podjąć niezwłocznie działania mające na celu usunięcie skutków swojego postępowania i naprawienie powstałych szkód.</w:t>
      </w:r>
    </w:p>
    <w:p w:rsidR="007B5CAE" w:rsidRPr="006B04EA" w:rsidRDefault="007B5CAE" w:rsidP="007B5CAE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284" w:hanging="284"/>
        <w:jc w:val="both"/>
        <w:rPr>
          <w:rFonts w:ascii="Bookman Old Style" w:hAnsi="Bookman Old Style" w:cs="Arial"/>
          <w:sz w:val="20"/>
          <w:szCs w:val="20"/>
          <w:lang w:eastAsia="pl-PL"/>
        </w:rPr>
      </w:pPr>
      <w:r w:rsidRPr="006B04EA">
        <w:rPr>
          <w:rFonts w:ascii="Bookman Old Style" w:hAnsi="Bookman Old Style" w:cs="Arial"/>
          <w:sz w:val="20"/>
          <w:szCs w:val="20"/>
          <w:lang w:eastAsia="pl-PL"/>
        </w:rPr>
        <w:t>Nauczyciel nie może akceptować warunków pracy, które ograniczają lub uniemożliwiają stosowanie zasad etyki zawodowej i ma obowiązek reagować, jeśli warunki pracy ograniczają lub uniemożliwiają stosowanie zasad etyki zawodowej przez niego lub jego współpracowników.</w:t>
      </w:r>
    </w:p>
    <w:p w:rsidR="007B5CAE" w:rsidRPr="006B04EA" w:rsidRDefault="007B5CAE" w:rsidP="007B5CAE">
      <w:pPr>
        <w:autoSpaceDE w:val="0"/>
        <w:autoSpaceDN w:val="0"/>
        <w:adjustRightInd w:val="0"/>
        <w:jc w:val="center"/>
        <w:rPr>
          <w:rFonts w:ascii="Bookman Old Style" w:hAnsi="Bookman Old Style" w:cs="Calibri-Bold"/>
          <w:b/>
          <w:bCs/>
          <w:sz w:val="20"/>
          <w:szCs w:val="20"/>
        </w:rPr>
      </w:pPr>
      <w:r w:rsidRPr="006B04EA">
        <w:rPr>
          <w:rFonts w:ascii="Bookman Old Style" w:hAnsi="Bookman Old Style" w:cs="Calibri-Bold"/>
          <w:b/>
          <w:bCs/>
          <w:sz w:val="20"/>
          <w:szCs w:val="20"/>
        </w:rPr>
        <w:t>§ 10.</w:t>
      </w:r>
    </w:p>
    <w:p w:rsidR="007B5CAE" w:rsidRPr="006B04EA" w:rsidRDefault="007B5CAE" w:rsidP="007B5CAE">
      <w:pPr>
        <w:autoSpaceDE w:val="0"/>
        <w:autoSpaceDN w:val="0"/>
        <w:adjustRightInd w:val="0"/>
        <w:jc w:val="center"/>
        <w:rPr>
          <w:rFonts w:ascii="Bookman Old Style" w:hAnsi="Bookman Old Style" w:cs="Calibri-Bold"/>
          <w:b/>
          <w:bCs/>
          <w:sz w:val="20"/>
          <w:szCs w:val="20"/>
        </w:rPr>
      </w:pPr>
    </w:p>
    <w:p w:rsidR="007B5CAE" w:rsidRPr="006B04EA" w:rsidRDefault="007B5CAE" w:rsidP="007B5CAE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rPr>
          <w:rFonts w:ascii="Bookman Old Style" w:hAnsi="Bookman Old Style" w:cs="Calibri"/>
          <w:sz w:val="20"/>
          <w:szCs w:val="20"/>
        </w:rPr>
      </w:pPr>
      <w:r w:rsidRPr="006B04EA">
        <w:rPr>
          <w:rFonts w:ascii="Bookman Old Style" w:hAnsi="Bookman Old Style" w:cs="Calibri"/>
          <w:sz w:val="20"/>
          <w:szCs w:val="20"/>
        </w:rPr>
        <w:t xml:space="preserve"> Nauczyciel powinien być wyczulony na wszelkie patologie życia szkolnego i społecznego, bowiem bierna postawa wobec nagannych zachowań jest przyzwoleniem na brutalizację życia publicznego. W szczególności należy więc:</w:t>
      </w:r>
    </w:p>
    <w:p w:rsidR="007B5CAE" w:rsidRPr="006B04EA" w:rsidRDefault="007B5CAE" w:rsidP="007B5CAE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851"/>
        <w:rPr>
          <w:rFonts w:ascii="Bookman Old Style" w:hAnsi="Bookman Old Style" w:cs="Calibri"/>
          <w:sz w:val="20"/>
          <w:szCs w:val="20"/>
        </w:rPr>
      </w:pPr>
      <w:r w:rsidRPr="006B04EA">
        <w:rPr>
          <w:rFonts w:ascii="Bookman Old Style" w:hAnsi="Bookman Old Style" w:cs="Calibri"/>
          <w:sz w:val="20"/>
          <w:szCs w:val="20"/>
        </w:rPr>
        <w:t>przeciwstawiać się przemocy i agresji,</w:t>
      </w:r>
    </w:p>
    <w:p w:rsidR="007B5CAE" w:rsidRPr="006B04EA" w:rsidRDefault="007B5CAE" w:rsidP="007B5CAE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851"/>
        <w:rPr>
          <w:rFonts w:ascii="Bookman Old Style" w:hAnsi="Bookman Old Style" w:cs="Calibri"/>
          <w:sz w:val="20"/>
          <w:szCs w:val="20"/>
        </w:rPr>
      </w:pPr>
      <w:r w:rsidRPr="006B04EA">
        <w:rPr>
          <w:rFonts w:ascii="Bookman Old Style" w:hAnsi="Bookman Old Style" w:cs="Calibri"/>
          <w:sz w:val="20"/>
          <w:szCs w:val="20"/>
        </w:rPr>
        <w:t xml:space="preserve">reagować w przypadku naruszania zakazu spożywania alkoholu i palenia papierosów, </w:t>
      </w:r>
      <w:proofErr w:type="spellStart"/>
      <w:r w:rsidRPr="006B04EA">
        <w:rPr>
          <w:rFonts w:ascii="Bookman Old Style" w:hAnsi="Bookman Old Style" w:cs="Calibri"/>
          <w:sz w:val="20"/>
          <w:szCs w:val="20"/>
        </w:rPr>
        <w:t>e-papierosow</w:t>
      </w:r>
      <w:proofErr w:type="spellEnd"/>
      <w:r w:rsidRPr="006B04EA">
        <w:rPr>
          <w:rFonts w:ascii="Bookman Old Style" w:hAnsi="Bookman Old Style" w:cs="Calibri"/>
          <w:sz w:val="20"/>
          <w:szCs w:val="20"/>
        </w:rPr>
        <w:t xml:space="preserve"> w budynkach szkoły,</w:t>
      </w:r>
    </w:p>
    <w:p w:rsidR="007B5CAE" w:rsidRPr="006B04EA" w:rsidRDefault="007B5CAE" w:rsidP="007B5CAE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851"/>
        <w:rPr>
          <w:rFonts w:ascii="Bookman Old Style" w:hAnsi="Bookman Old Style" w:cs="Calibri"/>
          <w:sz w:val="20"/>
          <w:szCs w:val="20"/>
        </w:rPr>
      </w:pPr>
      <w:r w:rsidRPr="006B04EA">
        <w:rPr>
          <w:rFonts w:ascii="Bookman Old Style" w:hAnsi="Bookman Old Style" w:cs="Calibri"/>
          <w:sz w:val="20"/>
          <w:szCs w:val="20"/>
        </w:rPr>
        <w:t>dbać, by szkoła była wolna od narkotyków,</w:t>
      </w:r>
    </w:p>
    <w:p w:rsidR="007B5CAE" w:rsidRPr="006B04EA" w:rsidRDefault="007B5CAE" w:rsidP="007B5CAE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851"/>
        <w:rPr>
          <w:rFonts w:ascii="Bookman Old Style" w:hAnsi="Bookman Old Style" w:cs="Calibri"/>
          <w:sz w:val="20"/>
          <w:szCs w:val="20"/>
        </w:rPr>
      </w:pPr>
      <w:r w:rsidRPr="006B04EA">
        <w:rPr>
          <w:rFonts w:ascii="Bookman Old Style" w:hAnsi="Bookman Old Style" w:cs="Calibri"/>
          <w:sz w:val="20"/>
          <w:szCs w:val="20"/>
        </w:rPr>
        <w:t>walczyć z wszelkimi aktami wandalizmu czy kradzieży,</w:t>
      </w:r>
    </w:p>
    <w:p w:rsidR="007B5CAE" w:rsidRPr="006B04EA" w:rsidRDefault="007B5CAE" w:rsidP="007B5CAE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851"/>
        <w:rPr>
          <w:rFonts w:ascii="Bookman Old Style" w:hAnsi="Bookman Old Style" w:cs="Calibri"/>
          <w:sz w:val="20"/>
          <w:szCs w:val="20"/>
        </w:rPr>
      </w:pPr>
      <w:r w:rsidRPr="006B04EA">
        <w:rPr>
          <w:rFonts w:ascii="Bookman Old Style" w:hAnsi="Bookman Old Style" w:cs="Calibri"/>
          <w:sz w:val="20"/>
          <w:szCs w:val="20"/>
        </w:rPr>
        <w:t>utrzymywać pożądane relacje ze współpracownikami, tj. powstrzymywać się od ostrej wymiany zdań, kłótni, spięć rzutujących na jakość pracy.</w:t>
      </w:r>
    </w:p>
    <w:p w:rsidR="007B5CAE" w:rsidRDefault="007B5CAE" w:rsidP="007B5CAE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before="62" w:line="398" w:lineRule="exact"/>
        <w:jc w:val="right"/>
        <w:rPr>
          <w:rFonts w:ascii="Bookman Old Style" w:hAnsi="Bookman Old Style"/>
          <w:b/>
          <w:bCs/>
          <w:color w:val="000000"/>
          <w:sz w:val="20"/>
          <w:szCs w:val="20"/>
        </w:rPr>
      </w:pPr>
    </w:p>
    <w:p w:rsidR="007B5CAE" w:rsidRDefault="007B5CAE" w:rsidP="007B5CAE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before="62" w:line="398" w:lineRule="exact"/>
        <w:jc w:val="right"/>
        <w:rPr>
          <w:rFonts w:ascii="Bookman Old Style" w:hAnsi="Bookman Old Style"/>
          <w:b/>
          <w:bCs/>
          <w:color w:val="000000"/>
          <w:sz w:val="20"/>
          <w:szCs w:val="20"/>
        </w:rPr>
      </w:pPr>
    </w:p>
    <w:p w:rsidR="007B5CAE" w:rsidRDefault="007B5CAE" w:rsidP="007B5CAE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before="62" w:line="398" w:lineRule="exact"/>
        <w:jc w:val="right"/>
        <w:rPr>
          <w:rFonts w:ascii="Bookman Old Style" w:hAnsi="Bookman Old Style"/>
          <w:b/>
          <w:bCs/>
          <w:color w:val="000000"/>
          <w:sz w:val="20"/>
          <w:szCs w:val="20"/>
        </w:rPr>
      </w:pPr>
    </w:p>
    <w:p w:rsidR="007B5CAE" w:rsidRDefault="007B5CAE" w:rsidP="007B5CAE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before="62" w:line="398" w:lineRule="exact"/>
        <w:jc w:val="right"/>
        <w:rPr>
          <w:rFonts w:ascii="Bookman Old Style" w:hAnsi="Bookman Old Style"/>
          <w:b/>
          <w:bCs/>
          <w:color w:val="000000"/>
          <w:sz w:val="20"/>
          <w:szCs w:val="20"/>
        </w:rPr>
      </w:pPr>
    </w:p>
    <w:p w:rsidR="007B5CAE" w:rsidRDefault="007B5CAE" w:rsidP="007B5CAE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before="62" w:line="398" w:lineRule="exact"/>
        <w:jc w:val="right"/>
        <w:rPr>
          <w:rFonts w:ascii="Bookman Old Style" w:hAnsi="Bookman Old Style"/>
          <w:b/>
          <w:bCs/>
          <w:color w:val="000000"/>
          <w:sz w:val="20"/>
          <w:szCs w:val="20"/>
        </w:rPr>
      </w:pPr>
    </w:p>
    <w:p w:rsidR="007B5CAE" w:rsidRDefault="007B5CAE" w:rsidP="007B5CAE">
      <w:pPr>
        <w:pStyle w:val="Z4-Tekst-rodkowy"/>
        <w:spacing w:line="360" w:lineRule="auto"/>
        <w:rPr>
          <w:rFonts w:ascii="Times New Roman" w:hAnsi="Times New Roman" w:cs="Times New Roman"/>
          <w:sz w:val="24"/>
        </w:rPr>
      </w:pPr>
    </w:p>
    <w:p w:rsidR="00C829B5" w:rsidRDefault="00C829B5" w:rsidP="007B5CA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</w:pPr>
      <w:r w:rsidRPr="00793849">
        <w:rPr>
          <w:rFonts w:ascii="Bookman Old Style" w:hAnsi="Bookman Old Style"/>
          <w:sz w:val="20"/>
          <w:szCs w:val="20"/>
        </w:rPr>
        <w:br w:type="page"/>
      </w:r>
      <w:r w:rsidRPr="00793849">
        <w:rPr>
          <w:rFonts w:ascii="Bookman Old Style" w:hAnsi="Bookman Old Style"/>
          <w:color w:val="000000"/>
          <w:sz w:val="20"/>
          <w:szCs w:val="20"/>
        </w:rPr>
        <w:lastRenderedPageBreak/>
        <w:t xml:space="preserve">    </w:t>
      </w:r>
    </w:p>
    <w:sectPr w:rsidR="00C829B5" w:rsidSect="00C11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178"/>
    <w:multiLevelType w:val="multilevel"/>
    <w:tmpl w:val="DDC6A7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Aria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DC3171"/>
    <w:multiLevelType w:val="hybridMultilevel"/>
    <w:tmpl w:val="E13E8AC6"/>
    <w:lvl w:ilvl="0" w:tplc="52448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C5F59"/>
    <w:multiLevelType w:val="hybridMultilevel"/>
    <w:tmpl w:val="6E7C2BD2"/>
    <w:lvl w:ilvl="0" w:tplc="71FA0A74">
      <w:start w:val="1"/>
      <w:numFmt w:val="decimal"/>
      <w:lvlText w:val="%1."/>
      <w:lvlJc w:val="left"/>
      <w:pPr>
        <w:ind w:left="720" w:hanging="360"/>
      </w:pPr>
      <w:rPr>
        <w:rFonts w:cs="Calibri-Bold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041B5"/>
    <w:multiLevelType w:val="hybridMultilevel"/>
    <w:tmpl w:val="9892B31A"/>
    <w:lvl w:ilvl="0" w:tplc="AD681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00622"/>
    <w:multiLevelType w:val="hybridMultilevel"/>
    <w:tmpl w:val="BC7C76C2"/>
    <w:lvl w:ilvl="0" w:tplc="26586E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D4A3F"/>
    <w:multiLevelType w:val="hybridMultilevel"/>
    <w:tmpl w:val="16400C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7100D2"/>
    <w:multiLevelType w:val="hybridMultilevel"/>
    <w:tmpl w:val="4852F8F2"/>
    <w:lvl w:ilvl="0" w:tplc="FEFA5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480548"/>
    <w:multiLevelType w:val="hybridMultilevel"/>
    <w:tmpl w:val="B42A1DD2"/>
    <w:lvl w:ilvl="0" w:tplc="C11E4F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6D0C2E"/>
    <w:multiLevelType w:val="hybridMultilevel"/>
    <w:tmpl w:val="4DF65EB0"/>
    <w:lvl w:ilvl="0" w:tplc="823CA0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7177FF"/>
    <w:multiLevelType w:val="hybridMultilevel"/>
    <w:tmpl w:val="401A85BA"/>
    <w:lvl w:ilvl="0" w:tplc="5C2425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1151CF"/>
    <w:multiLevelType w:val="hybridMultilevel"/>
    <w:tmpl w:val="83FE14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F65DE1"/>
    <w:multiLevelType w:val="hybridMultilevel"/>
    <w:tmpl w:val="EA685AE2"/>
    <w:lvl w:ilvl="0" w:tplc="F2229748">
      <w:start w:val="1"/>
      <w:numFmt w:val="decimal"/>
      <w:lvlText w:val="%1."/>
      <w:lvlJc w:val="left"/>
      <w:pPr>
        <w:ind w:left="720" w:hanging="360"/>
      </w:pPr>
      <w:rPr>
        <w:rFonts w:cs="Calibri-Bold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D22E63"/>
    <w:multiLevelType w:val="hybridMultilevel"/>
    <w:tmpl w:val="C66469C2"/>
    <w:lvl w:ilvl="0" w:tplc="A3547E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652BD6"/>
    <w:multiLevelType w:val="hybridMultilevel"/>
    <w:tmpl w:val="4A9EE872"/>
    <w:lvl w:ilvl="0" w:tplc="3B0E187A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1"/>
  </w:num>
  <w:num w:numId="5">
    <w:abstractNumId w:val="1"/>
  </w:num>
  <w:num w:numId="6">
    <w:abstractNumId w:val="12"/>
  </w:num>
  <w:num w:numId="7">
    <w:abstractNumId w:val="10"/>
  </w:num>
  <w:num w:numId="8">
    <w:abstractNumId w:val="4"/>
  </w:num>
  <w:num w:numId="9">
    <w:abstractNumId w:val="3"/>
  </w:num>
  <w:num w:numId="10">
    <w:abstractNumId w:val="8"/>
  </w:num>
  <w:num w:numId="11">
    <w:abstractNumId w:val="6"/>
  </w:num>
  <w:num w:numId="12">
    <w:abstractNumId w:val="13"/>
  </w:num>
  <w:num w:numId="13">
    <w:abstractNumId w:val="0"/>
  </w:num>
  <w:num w:numId="14">
    <w:abstractNumId w:val="7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9E2B3A"/>
    <w:rsid w:val="000008EB"/>
    <w:rsid w:val="00055E0A"/>
    <w:rsid w:val="00166058"/>
    <w:rsid w:val="002914D8"/>
    <w:rsid w:val="003C0233"/>
    <w:rsid w:val="0046640E"/>
    <w:rsid w:val="004D7528"/>
    <w:rsid w:val="00551338"/>
    <w:rsid w:val="005D7424"/>
    <w:rsid w:val="00644C4C"/>
    <w:rsid w:val="006A77ED"/>
    <w:rsid w:val="00793849"/>
    <w:rsid w:val="007B5CAE"/>
    <w:rsid w:val="007D2011"/>
    <w:rsid w:val="00821BFF"/>
    <w:rsid w:val="00874517"/>
    <w:rsid w:val="009E2B3A"/>
    <w:rsid w:val="00A754E4"/>
    <w:rsid w:val="00C07A49"/>
    <w:rsid w:val="00C117E9"/>
    <w:rsid w:val="00C829B5"/>
    <w:rsid w:val="00C951B2"/>
    <w:rsid w:val="00F14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17E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117E9"/>
    <w:pPr>
      <w:keepNext/>
      <w:spacing w:after="100" w:line="360" w:lineRule="auto"/>
      <w:jc w:val="both"/>
      <w:outlineLvl w:val="0"/>
    </w:pPr>
    <w:rPr>
      <w:rFonts w:eastAsia="Arial Unicode MS"/>
      <w:b/>
    </w:rPr>
  </w:style>
  <w:style w:type="paragraph" w:styleId="Nagwek2">
    <w:name w:val="heading 2"/>
    <w:basedOn w:val="Normalny"/>
    <w:next w:val="Normalny"/>
    <w:qFormat/>
    <w:rsid w:val="00C117E9"/>
    <w:pPr>
      <w:keepNext/>
      <w:spacing w:after="100" w:line="360" w:lineRule="auto"/>
      <w:jc w:val="center"/>
      <w:outlineLvl w:val="1"/>
    </w:pPr>
    <w:rPr>
      <w:rFonts w:eastAsia="Arial Unicode MS"/>
      <w:b/>
    </w:rPr>
  </w:style>
  <w:style w:type="paragraph" w:styleId="Nagwek3">
    <w:name w:val="heading 3"/>
    <w:basedOn w:val="Normalny"/>
    <w:next w:val="Normalny"/>
    <w:qFormat/>
    <w:rsid w:val="00C117E9"/>
    <w:pPr>
      <w:keepNext/>
      <w:spacing w:after="100" w:line="360" w:lineRule="auto"/>
      <w:jc w:val="center"/>
      <w:outlineLvl w:val="2"/>
    </w:pPr>
    <w:rPr>
      <w:rFonts w:eastAsia="Arial Unicode MS"/>
      <w:b/>
      <w:color w:val="222222"/>
    </w:rPr>
  </w:style>
  <w:style w:type="paragraph" w:styleId="Nagwek4">
    <w:name w:val="heading 4"/>
    <w:basedOn w:val="Normalny"/>
    <w:next w:val="Normalny"/>
    <w:qFormat/>
    <w:rsid w:val="00C117E9"/>
    <w:pPr>
      <w:keepNext/>
      <w:widowControl w:val="0"/>
      <w:shd w:val="clear" w:color="auto" w:fill="FFFFFF"/>
      <w:tabs>
        <w:tab w:val="left" w:pos="475"/>
      </w:tabs>
      <w:autoSpaceDE w:val="0"/>
      <w:autoSpaceDN w:val="0"/>
      <w:adjustRightInd w:val="0"/>
      <w:spacing w:before="62" w:line="398" w:lineRule="atLeast"/>
      <w:ind w:left="284" w:hanging="284"/>
      <w:jc w:val="center"/>
      <w:outlineLvl w:val="3"/>
    </w:pPr>
    <w:rPr>
      <w:rFonts w:eastAsia="Arial Unicode MS"/>
      <w:b/>
      <w:bCs/>
      <w:color w:val="000000"/>
      <w:szCs w:val="27"/>
    </w:rPr>
  </w:style>
  <w:style w:type="paragraph" w:styleId="Nagwek5">
    <w:name w:val="heading 5"/>
    <w:basedOn w:val="Normalny"/>
    <w:next w:val="Normalny"/>
    <w:qFormat/>
    <w:rsid w:val="00C117E9"/>
    <w:pPr>
      <w:keepNext/>
      <w:widowControl w:val="0"/>
      <w:shd w:val="clear" w:color="auto" w:fill="FFFFFF"/>
      <w:tabs>
        <w:tab w:val="left" w:pos="475"/>
      </w:tabs>
      <w:autoSpaceDE w:val="0"/>
      <w:autoSpaceDN w:val="0"/>
      <w:adjustRightInd w:val="0"/>
      <w:spacing w:before="62" w:line="398" w:lineRule="atLeast"/>
      <w:ind w:left="284" w:hanging="284"/>
      <w:jc w:val="both"/>
      <w:outlineLvl w:val="4"/>
    </w:pPr>
    <w:rPr>
      <w:rFonts w:eastAsia="Arial Unicode MS"/>
      <w:color w:val="000000"/>
      <w:szCs w:val="27"/>
    </w:rPr>
  </w:style>
  <w:style w:type="paragraph" w:styleId="Nagwek6">
    <w:name w:val="heading 6"/>
    <w:basedOn w:val="Normalny"/>
    <w:next w:val="Normalny"/>
    <w:qFormat/>
    <w:rsid w:val="00C117E9"/>
    <w:pPr>
      <w:keepNext/>
      <w:widowControl w:val="0"/>
      <w:shd w:val="clear" w:color="auto" w:fill="FFFFFF"/>
      <w:autoSpaceDE w:val="0"/>
      <w:autoSpaceDN w:val="0"/>
      <w:adjustRightInd w:val="0"/>
      <w:ind w:left="3663" w:right="28" w:firstLine="658"/>
      <w:jc w:val="both"/>
      <w:outlineLvl w:val="5"/>
    </w:pPr>
    <w:rPr>
      <w:rFonts w:eastAsia="Arial Unicode MS"/>
      <w:color w:val="000000"/>
      <w:spacing w:val="-8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C117E9"/>
    <w:pPr>
      <w:widowControl w:val="0"/>
      <w:shd w:val="clear" w:color="auto" w:fill="FFFFFF"/>
      <w:autoSpaceDE w:val="0"/>
      <w:autoSpaceDN w:val="0"/>
      <w:adjustRightInd w:val="0"/>
      <w:spacing w:line="408" w:lineRule="atLeast"/>
      <w:jc w:val="both"/>
    </w:pPr>
    <w:rPr>
      <w:color w:val="000000"/>
      <w:szCs w:val="26"/>
    </w:rPr>
  </w:style>
  <w:style w:type="paragraph" w:styleId="Tekstpodstawowy">
    <w:name w:val="Body Text"/>
    <w:basedOn w:val="Normalny"/>
    <w:semiHidden/>
    <w:rsid w:val="00C117E9"/>
    <w:pPr>
      <w:jc w:val="center"/>
    </w:pPr>
    <w:rPr>
      <w:b/>
      <w:sz w:val="28"/>
    </w:rPr>
  </w:style>
  <w:style w:type="character" w:styleId="Uwydatnienie">
    <w:name w:val="Emphasis"/>
    <w:basedOn w:val="Domylnaczcionkaakapitu"/>
    <w:qFormat/>
    <w:rsid w:val="00C117E9"/>
    <w:rPr>
      <w:i/>
      <w:iCs/>
    </w:rPr>
  </w:style>
  <w:style w:type="paragraph" w:customStyle="1" w:styleId="Z4-Tekst-rodkowy">
    <w:name w:val="Z4 - Tekst - środkowy"/>
    <w:rsid w:val="00C117E9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46640E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8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8369">
          <w:marLeft w:val="0"/>
          <w:marRight w:val="0"/>
          <w:marTop w:val="0"/>
          <w:marBottom w:val="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1537">
              <w:marLeft w:val="0"/>
              <w:marRight w:val="0"/>
              <w:marTop w:val="0"/>
              <w:marBottom w:val="0"/>
              <w:divBdr>
                <w:top w:val="single" w:sz="4" w:space="13" w:color="DFE0EB"/>
                <w:left w:val="single" w:sz="4" w:space="10" w:color="DFE0EB"/>
                <w:bottom w:val="single" w:sz="4" w:space="13" w:color="DFE0EB"/>
                <w:right w:val="single" w:sz="4" w:space="10" w:color="DFE0EB"/>
              </w:divBdr>
            </w:div>
          </w:divsChild>
        </w:div>
        <w:div w:id="30988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7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1228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Kodeks etyki nauczycieli</vt:lpstr>
    </vt:vector>
  </TitlesOfParts>
  <Company>Microsoft</Company>
  <LinksUpToDate>false</LinksUpToDate>
  <CharactersWithSpaces>8580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Kodeks etyki nauczycieli</dc:title>
  <dc:creator>bejmocka</dc:creator>
  <cp:lastModifiedBy>admin</cp:lastModifiedBy>
  <cp:revision>3</cp:revision>
  <cp:lastPrinted>2024-11-26T13:46:00Z</cp:lastPrinted>
  <dcterms:created xsi:type="dcterms:W3CDTF">2024-11-26T13:49:00Z</dcterms:created>
  <dcterms:modified xsi:type="dcterms:W3CDTF">2024-11-26T13:50:00Z</dcterms:modified>
</cp:coreProperties>
</file>